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C5" w:rsidRPr="00751EEE" w:rsidRDefault="00235A7D" w:rsidP="00F30C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PROJETO DE </w:t>
      </w:r>
      <w:r w:rsidR="00F30CC5" w:rsidRPr="00751EEE">
        <w:rPr>
          <w:rFonts w:ascii="Times New Roman" w:hAnsi="Times New Roman" w:cs="Times New Roman"/>
          <w:b/>
          <w:sz w:val="26"/>
          <w:szCs w:val="26"/>
          <w:u w:val="single"/>
        </w:rPr>
        <w:t xml:space="preserve">RESOLUÇÃO LEGISLATIVA </w:t>
      </w:r>
      <w:r w:rsidR="0013158B" w:rsidRPr="00751EEE">
        <w:rPr>
          <w:rFonts w:ascii="Times New Roman" w:hAnsi="Times New Roman" w:cs="Times New Roman"/>
          <w:b/>
          <w:sz w:val="26"/>
          <w:szCs w:val="26"/>
          <w:u w:val="single"/>
        </w:rPr>
        <w:t>Nº</w:t>
      </w:r>
      <w:r w:rsidR="0080675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F7E55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</w:t>
      </w:r>
      <w:bookmarkStart w:id="0" w:name="_GoBack"/>
      <w:bookmarkEnd w:id="0"/>
      <w:r w:rsidR="001D7F07" w:rsidRPr="00751EEE">
        <w:rPr>
          <w:rFonts w:ascii="Times New Roman" w:hAnsi="Times New Roman" w:cs="Times New Roman"/>
          <w:b/>
          <w:sz w:val="26"/>
          <w:szCs w:val="26"/>
          <w:u w:val="single"/>
        </w:rPr>
        <w:t>/2016</w:t>
      </w:r>
    </w:p>
    <w:p w:rsidR="00EB3D2D" w:rsidRPr="00751EEE" w:rsidRDefault="00EB3D2D" w:rsidP="00FB5A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51EEE" w:rsidRPr="00751EEE" w:rsidRDefault="00751EEE" w:rsidP="005A62FD">
      <w:pPr>
        <w:pStyle w:val="A140265"/>
        <w:tabs>
          <w:tab w:val="left" w:pos="10497"/>
        </w:tabs>
        <w:ind w:left="4260" w:right="-1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</w:p>
    <w:p w:rsidR="005314BE" w:rsidRPr="00751EEE" w:rsidRDefault="00C226D9" w:rsidP="005314BE">
      <w:pPr>
        <w:pStyle w:val="A140265"/>
        <w:tabs>
          <w:tab w:val="left" w:pos="10497"/>
        </w:tabs>
        <w:spacing w:line="276" w:lineRule="auto"/>
        <w:ind w:left="4820" w:right="-1" w:firstLine="0"/>
        <w:rPr>
          <w:rFonts w:eastAsia="Lucida Sans Unicode"/>
          <w:b/>
          <w:i/>
          <w:iCs/>
          <w:color w:val="auto"/>
          <w:sz w:val="26"/>
          <w:szCs w:val="26"/>
          <w:lang w:val="pt-PT"/>
        </w:rPr>
      </w:pPr>
      <w:r w:rsidRPr="00751EEE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 xml:space="preserve">Altera o </w:t>
      </w:r>
      <w:r w:rsidR="005F77C8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 xml:space="preserve">local </w:t>
      </w:r>
      <w:r w:rsidRPr="00751EEE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>da</w:t>
      </w:r>
      <w:r w:rsidR="005F77C8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>s Sessões</w:t>
      </w:r>
      <w:r w:rsidRPr="00751EEE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 xml:space="preserve"> </w:t>
      </w:r>
      <w:r w:rsidR="005F77C8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>de Posse e de Eleição da Mesa Diretora</w:t>
      </w:r>
      <w:r w:rsidRPr="00751EEE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 xml:space="preserve"> da Câmara Municipal de Vereadores de Santa Maria, </w:t>
      </w:r>
      <w:r w:rsidR="005F77C8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>previsto no Art. 9º, inciso I, e Art. 10 do Regimento Interno.</w:t>
      </w:r>
    </w:p>
    <w:p w:rsidR="005A62FD" w:rsidRPr="00751EEE" w:rsidRDefault="005A62FD" w:rsidP="005A62FD">
      <w:pPr>
        <w:pStyle w:val="A140265"/>
        <w:tabs>
          <w:tab w:val="left" w:pos="10497"/>
        </w:tabs>
        <w:ind w:left="4260" w:right="-1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</w:p>
    <w:p w:rsidR="005314BE" w:rsidRPr="00751EEE" w:rsidRDefault="005314BE" w:rsidP="00C226D9">
      <w:pPr>
        <w:autoSpaceDE w:val="0"/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751EEE">
        <w:rPr>
          <w:rFonts w:ascii="Times New Roman" w:hAnsi="Times New Roman" w:cs="Times New Roman"/>
          <w:b/>
          <w:bCs/>
          <w:sz w:val="26"/>
          <w:szCs w:val="26"/>
          <w:lang w:val="pt-PT"/>
        </w:rPr>
        <w:t>Art. 1º</w:t>
      </w:r>
      <w:r w:rsidRPr="00751EEE">
        <w:rPr>
          <w:rFonts w:ascii="Times New Roman" w:hAnsi="Times New Roman" w:cs="Times New Roman"/>
          <w:sz w:val="26"/>
          <w:szCs w:val="26"/>
          <w:lang w:val="pt-PT"/>
        </w:rPr>
        <w:t xml:space="preserve"> A</w:t>
      </w:r>
      <w:r w:rsidR="005F77C8">
        <w:rPr>
          <w:rFonts w:ascii="Times New Roman" w:hAnsi="Times New Roman" w:cs="Times New Roman"/>
          <w:sz w:val="26"/>
          <w:szCs w:val="26"/>
          <w:lang w:val="pt-PT"/>
        </w:rPr>
        <w:t>s Sessões</w:t>
      </w:r>
      <w:r w:rsidRPr="00751EEE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5F77C8">
        <w:rPr>
          <w:rFonts w:ascii="Times New Roman" w:hAnsi="Times New Roman" w:cs="Times New Roman"/>
          <w:sz w:val="26"/>
          <w:szCs w:val="26"/>
          <w:lang w:val="pt-PT"/>
        </w:rPr>
        <w:t>de Posse dos Verea</w:t>
      </w:r>
      <w:r w:rsidR="00CD042B">
        <w:rPr>
          <w:rFonts w:ascii="Times New Roman" w:hAnsi="Times New Roman" w:cs="Times New Roman"/>
          <w:sz w:val="26"/>
          <w:szCs w:val="26"/>
          <w:lang w:val="pt-PT"/>
        </w:rPr>
        <w:t>dores, Prefeito e Vice-Prefeito</w:t>
      </w:r>
      <w:r w:rsidR="005F77C8">
        <w:rPr>
          <w:rFonts w:ascii="Times New Roman" w:hAnsi="Times New Roman" w:cs="Times New Roman"/>
          <w:sz w:val="26"/>
          <w:szCs w:val="26"/>
          <w:lang w:val="pt-PT"/>
        </w:rPr>
        <w:t xml:space="preserve">, eleitos para o mandato de 2017/2020, e de Eleição da Mesa Diretora para o ano de 2017, previstas no Artigo 9º, inciso I, e Artigo 10 do Regimento Interno da Câmara Municipal de Vereadores, que ocorre no dia 1º de janeiro de 2017, </w:t>
      </w:r>
      <w:r w:rsidR="00CD042B">
        <w:rPr>
          <w:rFonts w:ascii="Times New Roman" w:hAnsi="Times New Roman" w:cs="Times New Roman"/>
          <w:sz w:val="26"/>
          <w:szCs w:val="26"/>
          <w:lang w:val="pt-PT"/>
        </w:rPr>
        <w:t>serão realizadas no Salão de Eventos “Irmão Gelásio” do Colégio Marista Santa Maria, localizado na Rua Marechal Floriano Peixoto, número 1217.</w:t>
      </w:r>
    </w:p>
    <w:p w:rsidR="00C226D9" w:rsidRPr="00751EEE" w:rsidRDefault="00C226D9" w:rsidP="00C226D9">
      <w:pPr>
        <w:autoSpaceDE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:rsidR="005314BE" w:rsidRPr="00751EEE" w:rsidRDefault="005314BE" w:rsidP="00C226D9">
      <w:pPr>
        <w:autoSpaceDE w:val="0"/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751EEE">
        <w:rPr>
          <w:rFonts w:ascii="Times New Roman" w:hAnsi="Times New Roman" w:cs="Times New Roman"/>
          <w:b/>
          <w:sz w:val="26"/>
          <w:szCs w:val="26"/>
          <w:lang w:val="pt-PT"/>
        </w:rPr>
        <w:t>Art. 2º</w:t>
      </w:r>
      <w:r w:rsidRPr="00751EEE">
        <w:rPr>
          <w:rFonts w:ascii="Times New Roman" w:hAnsi="Times New Roman" w:cs="Times New Roman"/>
          <w:sz w:val="26"/>
          <w:szCs w:val="26"/>
          <w:lang w:val="pt-PT"/>
        </w:rPr>
        <w:t xml:space="preserve"> A presente Resolução Legislativa entra em vigor na data de sua publ</w:t>
      </w:r>
      <w:r w:rsidR="00CD042B">
        <w:rPr>
          <w:rFonts w:ascii="Times New Roman" w:hAnsi="Times New Roman" w:cs="Times New Roman"/>
          <w:sz w:val="26"/>
          <w:szCs w:val="26"/>
          <w:lang w:val="pt-PT"/>
        </w:rPr>
        <w:t>icação e tem vigência temporária</w:t>
      </w:r>
      <w:r w:rsidRPr="00751EEE">
        <w:rPr>
          <w:rFonts w:ascii="Times New Roman" w:hAnsi="Times New Roman" w:cs="Times New Roman"/>
          <w:sz w:val="26"/>
          <w:szCs w:val="26"/>
          <w:lang w:val="pt-PT"/>
        </w:rPr>
        <w:t xml:space="preserve">, </w:t>
      </w:r>
      <w:r w:rsidR="00CD042B">
        <w:rPr>
          <w:rFonts w:ascii="Times New Roman" w:hAnsi="Times New Roman" w:cs="Times New Roman"/>
          <w:sz w:val="26"/>
          <w:szCs w:val="26"/>
          <w:lang w:val="pt-PT"/>
        </w:rPr>
        <w:t xml:space="preserve">em conformidade como </w:t>
      </w:r>
      <w:r w:rsidRPr="00751EEE">
        <w:rPr>
          <w:rFonts w:ascii="Times New Roman" w:hAnsi="Times New Roman" w:cs="Times New Roman"/>
          <w:sz w:val="26"/>
          <w:szCs w:val="26"/>
        </w:rPr>
        <w:t>o disposto no art.</w:t>
      </w:r>
      <w:r w:rsidR="00C15C2A" w:rsidRPr="00751EEE">
        <w:rPr>
          <w:rFonts w:ascii="Times New Roman" w:hAnsi="Times New Roman" w:cs="Times New Roman"/>
          <w:sz w:val="26"/>
          <w:szCs w:val="26"/>
        </w:rPr>
        <w:t xml:space="preserve"> </w:t>
      </w:r>
      <w:r w:rsidR="00CD042B">
        <w:rPr>
          <w:rFonts w:ascii="Times New Roman" w:hAnsi="Times New Roman" w:cs="Times New Roman"/>
          <w:sz w:val="26"/>
          <w:szCs w:val="26"/>
        </w:rPr>
        <w:t>2º, §</w:t>
      </w:r>
      <w:r w:rsidR="00C15C2A" w:rsidRPr="00751EEE">
        <w:rPr>
          <w:rFonts w:ascii="Times New Roman" w:hAnsi="Times New Roman" w:cs="Times New Roman"/>
          <w:sz w:val="26"/>
          <w:szCs w:val="26"/>
        </w:rPr>
        <w:t xml:space="preserve"> 1</w:t>
      </w:r>
      <w:r w:rsidRPr="00751EEE">
        <w:rPr>
          <w:rFonts w:ascii="Times New Roman" w:hAnsi="Times New Roman" w:cs="Times New Roman"/>
          <w:sz w:val="26"/>
          <w:szCs w:val="26"/>
        </w:rPr>
        <w:t>º, do Regimento Interno</w:t>
      </w:r>
      <w:r w:rsidRPr="00751EEE">
        <w:rPr>
          <w:rFonts w:ascii="Times New Roman" w:hAnsi="Times New Roman" w:cs="Times New Roman"/>
          <w:sz w:val="26"/>
          <w:szCs w:val="26"/>
          <w:lang w:val="pt-PT"/>
        </w:rPr>
        <w:t>.</w:t>
      </w:r>
    </w:p>
    <w:p w:rsidR="00C226D9" w:rsidRPr="00751EEE" w:rsidRDefault="005A62FD" w:rsidP="00C226D9">
      <w:pPr>
        <w:autoSpaceDE w:val="0"/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751EEE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</w:p>
    <w:p w:rsidR="00C226D9" w:rsidRPr="00751EEE" w:rsidRDefault="00C226D9" w:rsidP="00C226D9">
      <w:pPr>
        <w:autoSpaceDE w:val="0"/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:rsidR="009D4860" w:rsidRPr="00751EEE" w:rsidRDefault="009D4860" w:rsidP="00C226D9">
      <w:pPr>
        <w:autoSpaceDE w:val="0"/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751EEE">
        <w:rPr>
          <w:rFonts w:ascii="Times New Roman" w:hAnsi="Times New Roman" w:cs="Times New Roman"/>
          <w:sz w:val="26"/>
          <w:szCs w:val="26"/>
        </w:rPr>
        <w:t xml:space="preserve">Gabinete da Presidência da Câmara Municipal de Vereadores de Santa Maria, </w:t>
      </w:r>
    </w:p>
    <w:p w:rsidR="007F17CF" w:rsidRPr="00751EEE" w:rsidRDefault="007F17CF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EEE" w:rsidRPr="00751EEE" w:rsidRDefault="00751EEE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5EAA" w:rsidRPr="00751EEE" w:rsidRDefault="00015EAA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0314" w:rsidRPr="00751EEE" w:rsidRDefault="008D0314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645"/>
        <w:gridCol w:w="4643"/>
      </w:tblGrid>
      <w:tr w:rsidR="00751EEE" w:rsidRPr="00751EEE" w:rsidTr="00C02949">
        <w:trPr>
          <w:jc w:val="center"/>
        </w:trPr>
        <w:tc>
          <w:tcPr>
            <w:tcW w:w="4889" w:type="dxa"/>
            <w:shd w:val="clear" w:color="auto" w:fill="auto"/>
          </w:tcPr>
          <w:p w:rsidR="00751EEE" w:rsidRPr="00751EEE" w:rsidRDefault="00751EEE" w:rsidP="00C0294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5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Ver. Luiz Carlos </w:t>
            </w:r>
            <w:proofErr w:type="spellStart"/>
            <w:r w:rsidRPr="0075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Avila</w:t>
            </w:r>
            <w:proofErr w:type="spellEnd"/>
            <w:r w:rsidRPr="0075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da Silva</w:t>
            </w:r>
          </w:p>
          <w:p w:rsidR="00751EEE" w:rsidRPr="00751EEE" w:rsidRDefault="00751EEE" w:rsidP="00C0294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Presidente</w:t>
            </w: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0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Ver. Pastor João Chaves</w:t>
            </w: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1º Vice-Presidente</w:t>
            </w:r>
          </w:p>
        </w:tc>
      </w:tr>
      <w:tr w:rsidR="00751EEE" w:rsidRPr="00751EEE" w:rsidTr="00C02949">
        <w:trPr>
          <w:jc w:val="center"/>
        </w:trPr>
        <w:tc>
          <w:tcPr>
            <w:tcW w:w="4889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Ver. Cezar </w:t>
            </w:r>
            <w:proofErr w:type="spellStart"/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Gehm</w:t>
            </w:r>
            <w:proofErr w:type="spellEnd"/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2º Vice-Presidente</w:t>
            </w:r>
          </w:p>
        </w:tc>
        <w:tc>
          <w:tcPr>
            <w:tcW w:w="4890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Ver. Marta Zanella</w:t>
            </w: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1º Secretário</w:t>
            </w:r>
          </w:p>
        </w:tc>
      </w:tr>
      <w:tr w:rsidR="00751EEE" w:rsidRPr="00751EEE" w:rsidTr="00C02949">
        <w:trPr>
          <w:jc w:val="center"/>
        </w:trPr>
        <w:tc>
          <w:tcPr>
            <w:tcW w:w="4889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Ver. </w:t>
            </w:r>
            <w:proofErr w:type="spellStart"/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Admar</w:t>
            </w:r>
            <w:proofErr w:type="spellEnd"/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Pozzobom</w:t>
            </w:r>
            <w:proofErr w:type="spellEnd"/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2º Secretário</w:t>
            </w:r>
          </w:p>
        </w:tc>
        <w:tc>
          <w:tcPr>
            <w:tcW w:w="4890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62FD" w:rsidRPr="00751EEE" w:rsidRDefault="005A62FD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EEE" w:rsidRPr="00751EEE" w:rsidRDefault="00751EEE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EEE" w:rsidRPr="00751EEE" w:rsidRDefault="00751EEE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EEE" w:rsidRPr="00751EEE" w:rsidRDefault="00751EEE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EEE" w:rsidRPr="00751EEE" w:rsidRDefault="00751EEE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EEE" w:rsidRPr="00751EEE" w:rsidRDefault="00751EEE" w:rsidP="00751EEE">
      <w:pPr>
        <w:jc w:val="center"/>
        <w:rPr>
          <w:rFonts w:ascii="Times New Roman" w:hAnsi="Times New Roman" w:cs="Times New Roman"/>
          <w:sz w:val="26"/>
          <w:szCs w:val="26"/>
        </w:rPr>
      </w:pPr>
      <w:r w:rsidRPr="00751EEE">
        <w:rPr>
          <w:rFonts w:ascii="Times New Roman" w:hAnsi="Times New Roman" w:cs="Times New Roman"/>
          <w:sz w:val="26"/>
          <w:szCs w:val="26"/>
        </w:rPr>
        <w:t>J U S T I F I C A T I V A</w:t>
      </w:r>
    </w:p>
    <w:p w:rsidR="00751EEE" w:rsidRPr="00751EEE" w:rsidRDefault="00751EEE" w:rsidP="00751EEE">
      <w:pPr>
        <w:rPr>
          <w:rFonts w:ascii="Times New Roman" w:hAnsi="Times New Roman" w:cs="Times New Roman"/>
          <w:sz w:val="26"/>
          <w:szCs w:val="26"/>
        </w:rPr>
      </w:pPr>
    </w:p>
    <w:p w:rsidR="00751EEE" w:rsidRPr="00751EEE" w:rsidRDefault="00751EEE" w:rsidP="00751EEE">
      <w:pPr>
        <w:rPr>
          <w:rFonts w:ascii="Times New Roman" w:hAnsi="Times New Roman" w:cs="Times New Roman"/>
          <w:sz w:val="26"/>
          <w:szCs w:val="26"/>
        </w:rPr>
      </w:pPr>
    </w:p>
    <w:p w:rsidR="00CD042B" w:rsidRDefault="00751EEE" w:rsidP="00751EE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751EEE">
        <w:rPr>
          <w:rFonts w:ascii="Times New Roman" w:hAnsi="Times New Roman" w:cs="Times New Roman"/>
          <w:sz w:val="26"/>
          <w:szCs w:val="26"/>
        </w:rPr>
        <w:t>A presente Resolução Legislativa visa atender o disposto no Regime</w:t>
      </w:r>
      <w:r w:rsidR="00CD042B">
        <w:rPr>
          <w:rFonts w:ascii="Times New Roman" w:hAnsi="Times New Roman" w:cs="Times New Roman"/>
          <w:sz w:val="26"/>
          <w:szCs w:val="26"/>
        </w:rPr>
        <w:t>nto Interno Casa, uma vez que, por decisão da Mesa Diretora, as</w:t>
      </w:r>
      <w:r w:rsidR="00CD042B">
        <w:rPr>
          <w:rFonts w:ascii="Times New Roman" w:hAnsi="Times New Roman" w:cs="Times New Roman"/>
          <w:sz w:val="26"/>
          <w:szCs w:val="26"/>
          <w:lang w:val="pt-PT"/>
        </w:rPr>
        <w:t xml:space="preserve"> Sessões</w:t>
      </w:r>
      <w:r w:rsidR="00CD042B" w:rsidRPr="00751EEE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CD042B">
        <w:rPr>
          <w:rFonts w:ascii="Times New Roman" w:hAnsi="Times New Roman" w:cs="Times New Roman"/>
          <w:sz w:val="26"/>
          <w:szCs w:val="26"/>
          <w:lang w:val="pt-PT"/>
        </w:rPr>
        <w:t>de Posse dos Vereadores, Prefeito e Vice-Prefeito, eleitos para o mandato de 2017/2020, e de Eleição da Mesa Diretora para o ano de 2017,</w:t>
      </w:r>
      <w:r w:rsidR="00CD042B">
        <w:rPr>
          <w:rFonts w:ascii="Times New Roman" w:hAnsi="Times New Roman" w:cs="Times New Roman"/>
          <w:sz w:val="26"/>
          <w:szCs w:val="26"/>
        </w:rPr>
        <w:t xml:space="preserve"> </w:t>
      </w:r>
      <w:r w:rsidR="001F7E55">
        <w:rPr>
          <w:rFonts w:ascii="Times New Roman" w:hAnsi="Times New Roman" w:cs="Times New Roman"/>
          <w:sz w:val="26"/>
          <w:szCs w:val="26"/>
        </w:rPr>
        <w:t xml:space="preserve">serão </w:t>
      </w:r>
      <w:r w:rsidRPr="00751EEE">
        <w:rPr>
          <w:rFonts w:ascii="Times New Roman" w:hAnsi="Times New Roman" w:cs="Times New Roman"/>
          <w:sz w:val="26"/>
          <w:szCs w:val="26"/>
        </w:rPr>
        <w:t>realizada</w:t>
      </w:r>
      <w:r w:rsidR="001F7E55">
        <w:rPr>
          <w:rFonts w:ascii="Times New Roman" w:hAnsi="Times New Roman" w:cs="Times New Roman"/>
          <w:sz w:val="26"/>
          <w:szCs w:val="26"/>
        </w:rPr>
        <w:t>s</w:t>
      </w:r>
      <w:r w:rsidRPr="00751EEE">
        <w:rPr>
          <w:rFonts w:ascii="Times New Roman" w:hAnsi="Times New Roman" w:cs="Times New Roman"/>
          <w:sz w:val="26"/>
          <w:szCs w:val="26"/>
        </w:rPr>
        <w:t xml:space="preserve"> </w:t>
      </w:r>
      <w:r w:rsidR="00CD042B">
        <w:rPr>
          <w:rFonts w:ascii="Times New Roman" w:hAnsi="Times New Roman" w:cs="Times New Roman"/>
          <w:sz w:val="26"/>
          <w:szCs w:val="26"/>
          <w:lang w:val="pt-PT"/>
        </w:rPr>
        <w:t>no Salão de Eventos “Irmão Gelásio” do Colégio Marista Santa Maria</w:t>
      </w:r>
      <w:r w:rsidR="00CD042B">
        <w:rPr>
          <w:rFonts w:ascii="Times New Roman" w:hAnsi="Times New Roman" w:cs="Times New Roman"/>
          <w:sz w:val="26"/>
          <w:szCs w:val="26"/>
        </w:rPr>
        <w:t>.</w:t>
      </w:r>
    </w:p>
    <w:p w:rsidR="00751EEE" w:rsidRDefault="00CD042B" w:rsidP="00751EE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Tal decisão foi motivada por experiências</w:t>
      </w:r>
      <w:r w:rsidR="001F7E55">
        <w:rPr>
          <w:rFonts w:ascii="Times New Roman" w:hAnsi="Times New Roman" w:cs="Times New Roman"/>
          <w:sz w:val="26"/>
          <w:szCs w:val="26"/>
        </w:rPr>
        <w:t xml:space="preserve"> de anos</w:t>
      </w:r>
      <w:r>
        <w:rPr>
          <w:rFonts w:ascii="Times New Roman" w:hAnsi="Times New Roman" w:cs="Times New Roman"/>
          <w:sz w:val="26"/>
          <w:szCs w:val="26"/>
        </w:rPr>
        <w:t xml:space="preserve"> anteriores, cuja as solenidades </w:t>
      </w:r>
      <w:r w:rsidR="001F7E55">
        <w:rPr>
          <w:rFonts w:ascii="Times New Roman" w:hAnsi="Times New Roman" w:cs="Times New Roman"/>
          <w:sz w:val="26"/>
          <w:szCs w:val="26"/>
        </w:rPr>
        <w:t>supracitadas</w:t>
      </w:r>
      <w:r>
        <w:rPr>
          <w:rFonts w:ascii="Times New Roman" w:hAnsi="Times New Roman" w:cs="Times New Roman"/>
          <w:sz w:val="26"/>
          <w:szCs w:val="26"/>
        </w:rPr>
        <w:t xml:space="preserve"> foram realizadas no Plenári</w:t>
      </w:r>
      <w:r w:rsidR="001F7E55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da Câmara, </w:t>
      </w:r>
      <w:r w:rsidR="001F7E55">
        <w:rPr>
          <w:rFonts w:ascii="Times New Roman" w:hAnsi="Times New Roman" w:cs="Times New Roman"/>
          <w:sz w:val="26"/>
          <w:szCs w:val="26"/>
        </w:rPr>
        <w:t>com disposição de telões em outros ambientes da Casa e, mesmo assim, trouxe muito desconforto e insegurança devido ao grande número de convidados.</w:t>
      </w:r>
    </w:p>
    <w:p w:rsidR="001F7E55" w:rsidRDefault="001F7E55" w:rsidP="00751EE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Sendo assim, o Salão escolhido para a solenidade, tem capacidade suficiente para a segurança e o conforto dos que participarão do evento.</w:t>
      </w:r>
    </w:p>
    <w:p w:rsidR="001F7E55" w:rsidRPr="00751EEE" w:rsidRDefault="001F7E55" w:rsidP="00751EE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751EEE" w:rsidRDefault="00751EEE" w:rsidP="00751EE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751EEE">
        <w:rPr>
          <w:rFonts w:ascii="Times New Roman" w:hAnsi="Times New Roman" w:cs="Times New Roman"/>
          <w:sz w:val="26"/>
          <w:szCs w:val="26"/>
        </w:rPr>
        <w:t xml:space="preserve">Santa Maria, </w:t>
      </w:r>
      <w:r w:rsidR="001F7E55">
        <w:rPr>
          <w:rFonts w:ascii="Times New Roman" w:hAnsi="Times New Roman" w:cs="Times New Roman"/>
          <w:sz w:val="26"/>
          <w:szCs w:val="26"/>
        </w:rPr>
        <w:t>22</w:t>
      </w:r>
      <w:r w:rsidRPr="00751EEE">
        <w:rPr>
          <w:rFonts w:ascii="Times New Roman" w:hAnsi="Times New Roman" w:cs="Times New Roman"/>
          <w:sz w:val="26"/>
          <w:szCs w:val="26"/>
        </w:rPr>
        <w:t xml:space="preserve"> de </w:t>
      </w:r>
      <w:r w:rsidR="001F7E55">
        <w:rPr>
          <w:rFonts w:ascii="Times New Roman" w:hAnsi="Times New Roman" w:cs="Times New Roman"/>
          <w:sz w:val="26"/>
          <w:szCs w:val="26"/>
        </w:rPr>
        <w:t>dezembro</w:t>
      </w:r>
      <w:r w:rsidRPr="00751EEE">
        <w:rPr>
          <w:rFonts w:ascii="Times New Roman" w:hAnsi="Times New Roman" w:cs="Times New Roman"/>
          <w:sz w:val="26"/>
          <w:szCs w:val="26"/>
        </w:rPr>
        <w:t xml:space="preserve"> de 2016.</w:t>
      </w:r>
    </w:p>
    <w:p w:rsidR="00751EEE" w:rsidRDefault="00751EEE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E55" w:rsidRPr="00751EEE" w:rsidRDefault="001F7E55" w:rsidP="00C22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645"/>
        <w:gridCol w:w="4643"/>
      </w:tblGrid>
      <w:tr w:rsidR="00751EEE" w:rsidRPr="00751EEE" w:rsidTr="00C02949">
        <w:trPr>
          <w:jc w:val="center"/>
        </w:trPr>
        <w:tc>
          <w:tcPr>
            <w:tcW w:w="4889" w:type="dxa"/>
            <w:shd w:val="clear" w:color="auto" w:fill="auto"/>
          </w:tcPr>
          <w:p w:rsidR="00751EEE" w:rsidRPr="00751EEE" w:rsidRDefault="00751EEE" w:rsidP="00C0294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5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Ver. Luiz Carlos </w:t>
            </w:r>
            <w:proofErr w:type="spellStart"/>
            <w:r w:rsidRPr="0075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Avila</w:t>
            </w:r>
            <w:proofErr w:type="spellEnd"/>
            <w:r w:rsidRPr="00751E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da Silva</w:t>
            </w:r>
          </w:p>
          <w:p w:rsidR="00751EEE" w:rsidRPr="00751EEE" w:rsidRDefault="00751EEE" w:rsidP="00C0294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Presidente</w:t>
            </w: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0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Ver. Pastor João Chaves</w:t>
            </w: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1º Vice-Presidente</w:t>
            </w:r>
          </w:p>
        </w:tc>
      </w:tr>
      <w:tr w:rsidR="00751EEE" w:rsidRPr="00751EEE" w:rsidTr="00C02949">
        <w:trPr>
          <w:jc w:val="center"/>
        </w:trPr>
        <w:tc>
          <w:tcPr>
            <w:tcW w:w="4889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Ver. Cezar </w:t>
            </w:r>
            <w:proofErr w:type="spellStart"/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Gehm</w:t>
            </w:r>
            <w:proofErr w:type="spellEnd"/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2º Vice-Presidente</w:t>
            </w:r>
          </w:p>
        </w:tc>
        <w:tc>
          <w:tcPr>
            <w:tcW w:w="4890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Ver. Marta Zanella</w:t>
            </w: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1º Secretário</w:t>
            </w:r>
          </w:p>
        </w:tc>
      </w:tr>
      <w:tr w:rsidR="00751EEE" w:rsidRPr="00751EEE" w:rsidTr="00C02949">
        <w:trPr>
          <w:jc w:val="center"/>
        </w:trPr>
        <w:tc>
          <w:tcPr>
            <w:tcW w:w="4889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Ver. </w:t>
            </w:r>
            <w:proofErr w:type="spellStart"/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Admar</w:t>
            </w:r>
            <w:proofErr w:type="spellEnd"/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1EEE">
              <w:rPr>
                <w:rFonts w:ascii="Times New Roman" w:hAnsi="Times New Roman" w:cs="Times New Roman"/>
                <w:b/>
                <w:sz w:val="26"/>
                <w:szCs w:val="26"/>
              </w:rPr>
              <w:t>Pozzobom</w:t>
            </w:r>
            <w:proofErr w:type="spellEnd"/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EEE">
              <w:rPr>
                <w:rFonts w:ascii="Times New Roman" w:hAnsi="Times New Roman" w:cs="Times New Roman"/>
                <w:sz w:val="26"/>
                <w:szCs w:val="26"/>
              </w:rPr>
              <w:t>2º Secretário</w:t>
            </w:r>
          </w:p>
        </w:tc>
        <w:tc>
          <w:tcPr>
            <w:tcW w:w="4890" w:type="dxa"/>
            <w:shd w:val="clear" w:color="auto" w:fill="auto"/>
          </w:tcPr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1EEE" w:rsidRPr="00751EEE" w:rsidRDefault="00751EEE" w:rsidP="00C0294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1E92" w:rsidRPr="00751EEE" w:rsidRDefault="00D61E92" w:rsidP="00C226D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sectPr w:rsidR="00D61E92" w:rsidRPr="00751EEE" w:rsidSect="00015EAA">
      <w:headerReference w:type="default" r:id="rId8"/>
      <w:pgSz w:w="11906" w:h="16838"/>
      <w:pgMar w:top="851" w:right="1416" w:bottom="142" w:left="1418" w:header="91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B4" w:rsidRDefault="00E46DB4" w:rsidP="005B76B0">
      <w:pPr>
        <w:spacing w:after="0" w:line="240" w:lineRule="auto"/>
      </w:pPr>
      <w:r>
        <w:separator/>
      </w:r>
    </w:p>
  </w:endnote>
  <w:endnote w:type="continuationSeparator" w:id="0">
    <w:p w:rsidR="00E46DB4" w:rsidRDefault="00E46DB4" w:rsidP="005B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B4" w:rsidRDefault="00E46DB4" w:rsidP="005B76B0">
      <w:pPr>
        <w:spacing w:after="0" w:line="240" w:lineRule="auto"/>
      </w:pPr>
      <w:r>
        <w:separator/>
      </w:r>
    </w:p>
  </w:footnote>
  <w:footnote w:type="continuationSeparator" w:id="0">
    <w:p w:rsidR="00E46DB4" w:rsidRDefault="00E46DB4" w:rsidP="005B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24" w:rsidRDefault="003052E1" w:rsidP="00404E24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lang w:eastAsia="pt-BR"/>
      </w:rPr>
      <w:pict>
        <v:rect id="Rectangle 1" o:spid="_x0000_s4097" style="position:absolute;left:0;text-align:left;margin-left:16.25pt;margin-top:-25.1pt;width:52.0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NT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" o:allowincell="f" filled="f" stroked="f" strokeweight="2pt">
          <v:textbox inset="1pt,1pt,1pt,1pt">
            <w:txbxContent>
              <w:p w:rsidR="00404E24" w:rsidRDefault="00404E24" w:rsidP="00404E24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48335" cy="675640"/>
                      <wp:effectExtent l="19050" t="0" r="0" b="0"/>
                      <wp:docPr id="13" name="Imagem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8335" cy="675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404E24">
      <w:rPr>
        <w:rFonts w:ascii="Century Gothic" w:hAnsi="Century Gothic"/>
        <w:b/>
      </w:rPr>
      <w:t>CÂMARA MUNICIPAL DE VEREADORES</w:t>
    </w:r>
  </w:p>
  <w:p w:rsidR="00404E24" w:rsidRDefault="00404E24" w:rsidP="00404E24">
    <w:pPr>
      <w:pStyle w:val="Cabealho"/>
      <w:pBdr>
        <w:bottom w:val="single" w:sz="6" w:space="1" w:color="auto"/>
      </w:pBdr>
      <w:jc w:val="center"/>
      <w:rPr>
        <w:rFonts w:ascii="Century Gothic" w:hAnsi="Century Gothic"/>
        <w:b/>
      </w:rPr>
    </w:pPr>
    <w:r>
      <w:rPr>
        <w:rFonts w:ascii="Century Gothic" w:hAnsi="Century Gothic"/>
        <w:sz w:val="18"/>
      </w:rPr>
      <w:t>SANTA MARIA – RS</w:t>
    </w:r>
  </w:p>
  <w:p w:rsidR="00404E24" w:rsidRDefault="00404E24" w:rsidP="00404E24">
    <w:pPr>
      <w:pStyle w:val="Cabealho"/>
      <w:pBdr>
        <w:bottom w:val="single" w:sz="6" w:space="1" w:color="auto"/>
      </w:pBdr>
      <w:jc w:val="center"/>
    </w:pPr>
    <w:r>
      <w:t xml:space="preserve">Centro Democrático </w:t>
    </w:r>
    <w:proofErr w:type="spellStart"/>
    <w:r>
      <w:t>Adelmo</w:t>
    </w:r>
    <w:proofErr w:type="spellEnd"/>
    <w:r>
      <w:t xml:space="preserve"> </w:t>
    </w:r>
    <w:proofErr w:type="spellStart"/>
    <w:r>
      <w:t>Simas</w:t>
    </w:r>
    <w:proofErr w:type="spellEnd"/>
    <w:r>
      <w:t xml:space="preserve"> Genro</w:t>
    </w:r>
  </w:p>
  <w:p w:rsidR="00404E24" w:rsidRDefault="00404E24">
    <w:pPr>
      <w:pStyle w:val="Cabealho"/>
    </w:pPr>
  </w:p>
  <w:p w:rsidR="00404E24" w:rsidRDefault="00404E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7CB"/>
    <w:multiLevelType w:val="hybridMultilevel"/>
    <w:tmpl w:val="DF6A982A"/>
    <w:lvl w:ilvl="0" w:tplc="08A8876C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0F90"/>
    <w:rsid w:val="00013F45"/>
    <w:rsid w:val="00015EAA"/>
    <w:rsid w:val="00043733"/>
    <w:rsid w:val="000975C8"/>
    <w:rsid w:val="000B21E9"/>
    <w:rsid w:val="000B6305"/>
    <w:rsid w:val="000C1475"/>
    <w:rsid w:val="000D577C"/>
    <w:rsid w:val="0010029A"/>
    <w:rsid w:val="0010271E"/>
    <w:rsid w:val="001030B7"/>
    <w:rsid w:val="00116364"/>
    <w:rsid w:val="0013158B"/>
    <w:rsid w:val="001510E7"/>
    <w:rsid w:val="00156C9D"/>
    <w:rsid w:val="001B5A67"/>
    <w:rsid w:val="001C71B5"/>
    <w:rsid w:val="001D7F07"/>
    <w:rsid w:val="001E76D0"/>
    <w:rsid w:val="001F6ED0"/>
    <w:rsid w:val="001F7E55"/>
    <w:rsid w:val="001F7E80"/>
    <w:rsid w:val="00235A7D"/>
    <w:rsid w:val="00275148"/>
    <w:rsid w:val="002857DE"/>
    <w:rsid w:val="002B4A8E"/>
    <w:rsid w:val="002B6680"/>
    <w:rsid w:val="002C258B"/>
    <w:rsid w:val="003052E1"/>
    <w:rsid w:val="00314ABA"/>
    <w:rsid w:val="00335B72"/>
    <w:rsid w:val="003454A5"/>
    <w:rsid w:val="003526D0"/>
    <w:rsid w:val="00361CCE"/>
    <w:rsid w:val="0038283E"/>
    <w:rsid w:val="003852D1"/>
    <w:rsid w:val="003A2930"/>
    <w:rsid w:val="003B1B99"/>
    <w:rsid w:val="003C77B0"/>
    <w:rsid w:val="003D0541"/>
    <w:rsid w:val="003D1CCE"/>
    <w:rsid w:val="00404E24"/>
    <w:rsid w:val="00406819"/>
    <w:rsid w:val="00415FB1"/>
    <w:rsid w:val="00445985"/>
    <w:rsid w:val="004512F9"/>
    <w:rsid w:val="004609F1"/>
    <w:rsid w:val="0047048B"/>
    <w:rsid w:val="00471D45"/>
    <w:rsid w:val="0049007D"/>
    <w:rsid w:val="004A6C3E"/>
    <w:rsid w:val="004E7BBF"/>
    <w:rsid w:val="00503473"/>
    <w:rsid w:val="005314BE"/>
    <w:rsid w:val="00541A90"/>
    <w:rsid w:val="00543A1A"/>
    <w:rsid w:val="005A62FD"/>
    <w:rsid w:val="005B76B0"/>
    <w:rsid w:val="005C5ACD"/>
    <w:rsid w:val="005F77C8"/>
    <w:rsid w:val="00600046"/>
    <w:rsid w:val="0063138E"/>
    <w:rsid w:val="0063164A"/>
    <w:rsid w:val="0064450B"/>
    <w:rsid w:val="00656792"/>
    <w:rsid w:val="00671B4C"/>
    <w:rsid w:val="0068342C"/>
    <w:rsid w:val="0069394F"/>
    <w:rsid w:val="006968CC"/>
    <w:rsid w:val="006A396D"/>
    <w:rsid w:val="006B4DA5"/>
    <w:rsid w:val="007015E9"/>
    <w:rsid w:val="0071024B"/>
    <w:rsid w:val="00713D05"/>
    <w:rsid w:val="00751EEE"/>
    <w:rsid w:val="00784101"/>
    <w:rsid w:val="007D62F3"/>
    <w:rsid w:val="007E186F"/>
    <w:rsid w:val="007F17CF"/>
    <w:rsid w:val="00806753"/>
    <w:rsid w:val="008148BB"/>
    <w:rsid w:val="00822CB7"/>
    <w:rsid w:val="008361EE"/>
    <w:rsid w:val="008644F1"/>
    <w:rsid w:val="00890F90"/>
    <w:rsid w:val="008C20F3"/>
    <w:rsid w:val="008D0314"/>
    <w:rsid w:val="008D05E4"/>
    <w:rsid w:val="008E718E"/>
    <w:rsid w:val="008F24B9"/>
    <w:rsid w:val="008F40D6"/>
    <w:rsid w:val="00906205"/>
    <w:rsid w:val="00931C5E"/>
    <w:rsid w:val="00931CEC"/>
    <w:rsid w:val="00974099"/>
    <w:rsid w:val="00975680"/>
    <w:rsid w:val="00975C47"/>
    <w:rsid w:val="009A1E35"/>
    <w:rsid w:val="009D4860"/>
    <w:rsid w:val="00A336A3"/>
    <w:rsid w:val="00A56C80"/>
    <w:rsid w:val="00A6058B"/>
    <w:rsid w:val="00A7108F"/>
    <w:rsid w:val="00A76807"/>
    <w:rsid w:val="00AE3419"/>
    <w:rsid w:val="00AE5662"/>
    <w:rsid w:val="00B06B58"/>
    <w:rsid w:val="00B37D6A"/>
    <w:rsid w:val="00B51316"/>
    <w:rsid w:val="00B532DE"/>
    <w:rsid w:val="00B778E9"/>
    <w:rsid w:val="00B84DF1"/>
    <w:rsid w:val="00BC469D"/>
    <w:rsid w:val="00BC7E16"/>
    <w:rsid w:val="00C15C2A"/>
    <w:rsid w:val="00C226D9"/>
    <w:rsid w:val="00C2567D"/>
    <w:rsid w:val="00C434D8"/>
    <w:rsid w:val="00C6592B"/>
    <w:rsid w:val="00C83F0F"/>
    <w:rsid w:val="00CA3D35"/>
    <w:rsid w:val="00CA78DC"/>
    <w:rsid w:val="00CB743E"/>
    <w:rsid w:val="00CD042B"/>
    <w:rsid w:val="00D30FEE"/>
    <w:rsid w:val="00D32F08"/>
    <w:rsid w:val="00D3627F"/>
    <w:rsid w:val="00D419EE"/>
    <w:rsid w:val="00D57D76"/>
    <w:rsid w:val="00D61E92"/>
    <w:rsid w:val="00D729F6"/>
    <w:rsid w:val="00D87CA9"/>
    <w:rsid w:val="00DA38E6"/>
    <w:rsid w:val="00DA6E36"/>
    <w:rsid w:val="00DC7D5D"/>
    <w:rsid w:val="00DE0096"/>
    <w:rsid w:val="00DF6118"/>
    <w:rsid w:val="00E21403"/>
    <w:rsid w:val="00E41C6C"/>
    <w:rsid w:val="00E42F99"/>
    <w:rsid w:val="00E43503"/>
    <w:rsid w:val="00E46DB4"/>
    <w:rsid w:val="00E47F05"/>
    <w:rsid w:val="00E5690F"/>
    <w:rsid w:val="00E67F86"/>
    <w:rsid w:val="00E7190B"/>
    <w:rsid w:val="00E92FF1"/>
    <w:rsid w:val="00EA669D"/>
    <w:rsid w:val="00EB2EC7"/>
    <w:rsid w:val="00EB3D2D"/>
    <w:rsid w:val="00EF07ED"/>
    <w:rsid w:val="00F30CC5"/>
    <w:rsid w:val="00F45591"/>
    <w:rsid w:val="00FA6D20"/>
    <w:rsid w:val="00FB5ADB"/>
    <w:rsid w:val="00FF05A8"/>
    <w:rsid w:val="00FF4C8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2F9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B7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6B0"/>
  </w:style>
  <w:style w:type="paragraph" w:styleId="Rodap">
    <w:name w:val="footer"/>
    <w:basedOn w:val="Normal"/>
    <w:link w:val="RodapChar"/>
    <w:uiPriority w:val="99"/>
    <w:unhideWhenUsed/>
    <w:rsid w:val="005B7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6B0"/>
  </w:style>
  <w:style w:type="paragraph" w:styleId="Textodebalo">
    <w:name w:val="Balloon Text"/>
    <w:basedOn w:val="Normal"/>
    <w:link w:val="TextodebaloChar"/>
    <w:uiPriority w:val="99"/>
    <w:semiHidden/>
    <w:unhideWhenUsed/>
    <w:rsid w:val="005B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6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6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semiHidden/>
    <w:rsid w:val="00015EAA"/>
    <w:pPr>
      <w:snapToGrid w:val="0"/>
      <w:spacing w:after="0" w:line="273" w:lineRule="exact"/>
      <w:ind w:firstLine="720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EAA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15EAA"/>
    <w:pPr>
      <w:snapToGrid w:val="0"/>
      <w:spacing w:after="0" w:line="273" w:lineRule="exact"/>
      <w:ind w:left="4320"/>
      <w:jc w:val="both"/>
    </w:pPr>
    <w:rPr>
      <w:rFonts w:ascii="Arial" w:eastAsia="Times New Roman" w:hAnsi="Arial" w:cs="Times New Roman"/>
      <w:i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15EAA"/>
    <w:rPr>
      <w:rFonts w:ascii="Arial" w:eastAsia="Times New Roman" w:hAnsi="Arial" w:cs="Times New Roman"/>
      <w:i/>
      <w:szCs w:val="20"/>
      <w:lang w:eastAsia="pt-BR"/>
    </w:rPr>
  </w:style>
  <w:style w:type="paragraph" w:customStyle="1" w:styleId="A140265">
    <w:name w:val="_A140265"/>
    <w:rsid w:val="005A62FD"/>
    <w:pPr>
      <w:widowControl w:val="0"/>
      <w:suppressAutoHyphens/>
      <w:spacing w:after="0" w:line="240" w:lineRule="auto"/>
      <w:ind w:left="144" w:right="144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A90D6-C993-4E11-8615-6754B7FF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notecamara12</dc:creator>
  <cp:lastModifiedBy>dirlegis5</cp:lastModifiedBy>
  <cp:revision>2</cp:revision>
  <cp:lastPrinted>2016-12-22T12:00:00Z</cp:lastPrinted>
  <dcterms:created xsi:type="dcterms:W3CDTF">2016-12-22T12:30:00Z</dcterms:created>
  <dcterms:modified xsi:type="dcterms:W3CDTF">2016-12-22T12:30:00Z</dcterms:modified>
</cp:coreProperties>
</file>