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F3" w:rsidRDefault="00ED46F3" w:rsidP="00ED46F3">
      <w:pPr>
        <w:tabs>
          <w:tab w:val="left" w:pos="1110"/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210820</wp:posOffset>
                </wp:positionV>
                <wp:extent cx="5273040" cy="499745"/>
                <wp:effectExtent l="0" t="0" r="22860" b="146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6F3" w:rsidRDefault="00ED46F3" w:rsidP="00ED46F3">
                            <w:pPr>
                              <w:pStyle w:val="Ttulo2"/>
                              <w:snapToGrid w:val="0"/>
                              <w:spacing w:line="360" w:lineRule="auto"/>
                              <w:jc w:val="center"/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 xml:space="preserve">REQUERIMENTO Nº.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121</w:t>
                            </w:r>
                            <w:r w:rsidR="00F55517"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Bookman Old Style" w:hAnsi="Bookman Old Style" w:cs="Arial"/>
                                <w:bCs w:val="0"/>
                                <w:sz w:val="22"/>
                                <w:szCs w:val="28"/>
                              </w:rPr>
                              <w:t>/2017</w:t>
                            </w:r>
                          </w:p>
                          <w:p w:rsidR="00ED46F3" w:rsidRDefault="00ED46F3" w:rsidP="00ED4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4.35pt;margin-top:16.6pt;width:415.2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" fillcolor="white [3201]" strokeweight=".5pt">
                <v:textbox>
                  <w:txbxContent>
                    <w:p w:rsidR="00ED46F3" w:rsidRDefault="00ED46F3" w:rsidP="00ED46F3">
                      <w:pPr>
                        <w:pStyle w:val="Ttulo2"/>
                        <w:snapToGrid w:val="0"/>
                        <w:spacing w:line="360" w:lineRule="auto"/>
                        <w:jc w:val="center"/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 xml:space="preserve">REQUERIMENTO Nº. </w:t>
                      </w:r>
                      <w:proofErr w:type="gramStart"/>
                      <w:r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121</w:t>
                      </w:r>
                      <w:r w:rsidR="00F55517"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A</w:t>
                      </w:r>
                      <w:proofErr w:type="gramEnd"/>
                      <w:r>
                        <w:rPr>
                          <w:rFonts w:ascii="Bookman Old Style" w:hAnsi="Bookman Old Style" w:cs="Arial"/>
                          <w:bCs w:val="0"/>
                          <w:sz w:val="22"/>
                          <w:szCs w:val="28"/>
                        </w:rPr>
                        <w:t>/2017</w:t>
                      </w:r>
                    </w:p>
                    <w:p w:rsidR="00ED46F3" w:rsidRDefault="00ED46F3" w:rsidP="00ED46F3"/>
                  </w:txbxContent>
                </v:textbox>
              </v:shape>
            </w:pict>
          </mc:Fallback>
        </mc:AlternateContent>
      </w:r>
    </w:p>
    <w:p w:rsidR="00ED46F3" w:rsidRDefault="00ED46F3" w:rsidP="00ED46F3">
      <w:pPr>
        <w:tabs>
          <w:tab w:val="left" w:pos="1110"/>
          <w:tab w:val="center" w:pos="4419"/>
          <w:tab w:val="right" w:pos="8838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ind w:left="851" w:hanging="851"/>
        <w:jc w:val="both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ind w:left="851" w:hanging="851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 xml:space="preserve">                             </w:t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Arial"/>
          <w:lang w:eastAsia="ar-SA"/>
        </w:rPr>
        <w:t xml:space="preserve">Requer </w:t>
      </w:r>
      <w:r>
        <w:rPr>
          <w:rFonts w:ascii="Bookman Old Style" w:hAnsi="Bookman Old Style"/>
        </w:rPr>
        <w:t xml:space="preserve">o conserto da via pública através da operação “tapa buraco” na Borges de Madeiros esquina Olegário Mariano no Bairro Divina </w:t>
      </w:r>
      <w:r w:rsidR="00F55517">
        <w:rPr>
          <w:rFonts w:ascii="Bookman Old Style" w:hAnsi="Bookman Old Style"/>
        </w:rPr>
        <w:t>Providência</w:t>
      </w:r>
      <w:r>
        <w:rPr>
          <w:rFonts w:ascii="Bookman Old Style" w:hAnsi="Bookman Old Style"/>
        </w:rPr>
        <w:t xml:space="preserve">. </w:t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bCs/>
          <w:lang w:eastAsia="ar-SA"/>
        </w:rPr>
        <w:t>ASSUNTO</w:t>
      </w:r>
      <w:r>
        <w:rPr>
          <w:rFonts w:ascii="Bookman Old Style" w:eastAsia="Times New Roman" w:hAnsi="Bookman Old Style" w:cs="Arial"/>
          <w:lang w:eastAsia="ar-SA"/>
        </w:rPr>
        <w:t>: Encaminhamento de pedido de providências ao Poder Executivo Municipal.</w:t>
      </w:r>
      <w:bookmarkStart w:id="0" w:name="_GoBack"/>
      <w:bookmarkEnd w:id="0"/>
    </w:p>
    <w:p w:rsidR="00ED46F3" w:rsidRDefault="00ED46F3" w:rsidP="00ED46F3">
      <w:pPr>
        <w:suppressAutoHyphens/>
        <w:spacing w:after="0" w:line="360" w:lineRule="auto"/>
        <w:ind w:left="851" w:hanging="851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ab/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bCs/>
          <w:lang w:eastAsia="ar-SA"/>
        </w:rPr>
        <w:t>DESTINO:</w:t>
      </w:r>
      <w:r>
        <w:rPr>
          <w:rFonts w:ascii="Bookman Old Style" w:eastAsia="Times New Roman" w:hAnsi="Bookman Old Style" w:cs="Arial"/>
          <w:lang w:eastAsia="ar-SA"/>
        </w:rPr>
        <w:t xml:space="preserve"> Presidência da Câmara Municipal de Vereadores de Santa Maria.</w:t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b/>
          <w:bCs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bCs/>
          <w:lang w:eastAsia="ar-SA"/>
        </w:rPr>
        <w:t>SOLICITAÇÃO</w:t>
      </w:r>
      <w:r>
        <w:rPr>
          <w:rFonts w:ascii="Bookman Old Style" w:eastAsia="Times New Roman" w:hAnsi="Bookman Old Style" w:cs="Arial"/>
          <w:lang w:eastAsia="ar-SA"/>
        </w:rPr>
        <w:t>: O Vereador que subscreve, em conformidade com o art.18, III, do Regimento Interno da Câmara Municipal, requer o encaminhamento de pedido de providência ao Poder Executivo, por intermédio da Presidência.</w:t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 w:cs="Arial"/>
          <w:lang w:eastAsia="ar-SA"/>
        </w:rPr>
        <w:t>Respeitosamente, o vereador</w:t>
      </w:r>
      <w:r>
        <w:rPr>
          <w:rFonts w:ascii="Bookman Old Style" w:hAnsi="Bookman Old Style"/>
        </w:rPr>
        <w:t xml:space="preserve"> requer</w:t>
      </w:r>
      <w:proofErr w:type="gramStart"/>
      <w:r>
        <w:rPr>
          <w:rFonts w:ascii="Bookman Old Style" w:hAnsi="Bookman Old Style"/>
        </w:rPr>
        <w:t xml:space="preserve"> </w:t>
      </w:r>
      <w:r>
        <w:rPr>
          <w:rFonts w:ascii="Bookman Old Style" w:eastAsia="Times New Roman" w:hAnsi="Bookman Old Style" w:cs="Arial"/>
          <w:lang w:eastAsia="ar-SA"/>
        </w:rPr>
        <w:t xml:space="preserve"> </w:t>
      </w:r>
      <w:proofErr w:type="gramEnd"/>
      <w:r>
        <w:rPr>
          <w:rFonts w:ascii="Bookman Old Style" w:hAnsi="Bookman Old Style"/>
        </w:rPr>
        <w:t xml:space="preserve">o conserto da via pública através da operação “tapa buraco” na Borges de Madeiros esquina Olegário Mariano no Bairro Divina </w:t>
      </w:r>
      <w:proofErr w:type="spellStart"/>
      <w:r>
        <w:rPr>
          <w:rFonts w:ascii="Bookman Old Style" w:hAnsi="Bookman Old Style"/>
        </w:rPr>
        <w:t>Providância</w:t>
      </w:r>
      <w:proofErr w:type="spellEnd"/>
      <w:r>
        <w:rPr>
          <w:rFonts w:ascii="Bookman Old Style" w:hAnsi="Bookman Old Style"/>
        </w:rPr>
        <w:t>. Pois o mesmo já causou dois acidentes no local</w:t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b/>
          <w:lang w:eastAsia="ar-SA"/>
        </w:rPr>
        <w:t>JUSTIFICATIVA:</w:t>
      </w:r>
      <w:r>
        <w:rPr>
          <w:rFonts w:ascii="Bookman Old Style" w:eastAsia="Times New Roman" w:hAnsi="Bookman Old Style" w:cs="Arial"/>
          <w:lang w:eastAsia="ar-SA"/>
        </w:rPr>
        <w:t xml:space="preserve"> Art.17, I, Regimento Interno.</w:t>
      </w: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hAnsi="Bookman Old Style"/>
        </w:rPr>
      </w:pP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>Pede e aguarda deferimento</w:t>
      </w:r>
    </w:p>
    <w:p w:rsidR="00ED46F3" w:rsidRDefault="00ED46F3" w:rsidP="00ED46F3">
      <w:pPr>
        <w:tabs>
          <w:tab w:val="left" w:pos="7095"/>
        </w:tabs>
        <w:suppressAutoHyphens/>
        <w:spacing w:after="0" w:line="360" w:lineRule="auto"/>
        <w:jc w:val="both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ab/>
      </w:r>
    </w:p>
    <w:p w:rsidR="00ED46F3" w:rsidRDefault="00ED46F3" w:rsidP="00ED46F3">
      <w:pPr>
        <w:suppressAutoHyphens/>
        <w:spacing w:after="0" w:line="360" w:lineRule="auto"/>
        <w:jc w:val="right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lang w:eastAsia="ar-SA"/>
        </w:rPr>
        <w:t>Santa Maria, 06 de Março de 2017.</w:t>
      </w:r>
    </w:p>
    <w:p w:rsidR="00ED46F3" w:rsidRDefault="00ED46F3" w:rsidP="00ED46F3">
      <w:pPr>
        <w:suppressAutoHyphens/>
        <w:spacing w:after="0" w:line="360" w:lineRule="auto"/>
        <w:jc w:val="right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center"/>
        <w:rPr>
          <w:rFonts w:ascii="Bookman Old Style" w:eastAsia="Times New Roman" w:hAnsi="Bookman Old Style" w:cs="Arial"/>
          <w:lang w:eastAsia="ar-SA"/>
        </w:rPr>
      </w:pPr>
    </w:p>
    <w:p w:rsidR="00ED46F3" w:rsidRDefault="00ED46F3" w:rsidP="00ED46F3">
      <w:pPr>
        <w:suppressAutoHyphens/>
        <w:spacing w:after="0" w:line="360" w:lineRule="auto"/>
        <w:jc w:val="right"/>
        <w:rPr>
          <w:rFonts w:ascii="Bookman Old Style" w:eastAsia="Times New Roman" w:hAnsi="Bookman Old Style" w:cs="Arial"/>
          <w:lang w:eastAsia="ar-SA"/>
        </w:rPr>
      </w:pPr>
      <w:r>
        <w:rPr>
          <w:rFonts w:ascii="Bookman Old Style" w:eastAsia="Times New Roman" w:hAnsi="Bookman Old Style" w:cs="Arial"/>
          <w:noProof/>
          <w:lang w:eastAsia="pt-BR"/>
        </w:rPr>
        <w:drawing>
          <wp:inline distT="0" distB="0" distL="0" distR="0">
            <wp:extent cx="2019300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F3" w:rsidRDefault="00ED46F3" w:rsidP="00ED46F3"/>
    <w:p w:rsidR="00ED46F3" w:rsidRDefault="00ED46F3" w:rsidP="00ED46F3"/>
    <w:p w:rsidR="004F3260" w:rsidRDefault="004F3260"/>
    <w:sectPr w:rsidR="004F3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F3"/>
    <w:rsid w:val="004F3260"/>
    <w:rsid w:val="00ED46F3"/>
    <w:rsid w:val="00F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F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46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4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F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46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4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</dc:creator>
  <cp:lastModifiedBy>Admar 1</cp:lastModifiedBy>
  <cp:revision>2</cp:revision>
  <dcterms:created xsi:type="dcterms:W3CDTF">2017-03-06T14:05:00Z</dcterms:created>
  <dcterms:modified xsi:type="dcterms:W3CDTF">2017-03-10T14:58:00Z</dcterms:modified>
</cp:coreProperties>
</file>