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48" w:rsidRPr="002B7129" w:rsidRDefault="00C10E89" w:rsidP="002B7129">
      <w:pPr>
        <w:pStyle w:val="Ttulo2"/>
        <w:spacing w:line="360" w:lineRule="auto"/>
        <w:rPr>
          <w:rFonts w:cs="Arial"/>
          <w:szCs w:val="22"/>
        </w:rPr>
      </w:pPr>
      <w:bookmarkStart w:id="0" w:name="_GoBack"/>
      <w:bookmarkEnd w:id="0"/>
      <w:r w:rsidRPr="002B7129">
        <w:rPr>
          <w:rFonts w:cs="Arial"/>
          <w:szCs w:val="22"/>
        </w:rPr>
        <w:t xml:space="preserve">RESOLUÇÃO DE MESA </w:t>
      </w:r>
      <w:r w:rsidR="008E4548" w:rsidRPr="002B7129">
        <w:rPr>
          <w:rFonts w:cs="Arial"/>
          <w:szCs w:val="22"/>
        </w:rPr>
        <w:t>Nº</w:t>
      </w:r>
      <w:r w:rsidR="001B73C8">
        <w:rPr>
          <w:rFonts w:cs="Arial"/>
          <w:szCs w:val="22"/>
        </w:rPr>
        <w:t>.06</w:t>
      </w:r>
      <w:r w:rsidR="00B95611">
        <w:rPr>
          <w:rFonts w:cs="Arial"/>
          <w:szCs w:val="22"/>
        </w:rPr>
        <w:t>/</w:t>
      </w:r>
      <w:r w:rsidR="002B7129" w:rsidRPr="002B7129">
        <w:rPr>
          <w:rFonts w:cs="Arial"/>
          <w:szCs w:val="22"/>
        </w:rPr>
        <w:t>2017</w:t>
      </w:r>
      <w:r w:rsidR="008E4548" w:rsidRPr="002B7129">
        <w:rPr>
          <w:rFonts w:cs="Arial"/>
          <w:szCs w:val="22"/>
        </w:rPr>
        <w:t xml:space="preserve"> </w:t>
      </w:r>
    </w:p>
    <w:p w:rsidR="008E4548" w:rsidRDefault="008E4548" w:rsidP="002B7129">
      <w:pPr>
        <w:pStyle w:val="Recuodecorpodetexto3"/>
        <w:spacing w:line="360" w:lineRule="auto"/>
        <w:rPr>
          <w:rFonts w:cs="Arial"/>
          <w:b/>
          <w:szCs w:val="22"/>
        </w:rPr>
      </w:pPr>
    </w:p>
    <w:p w:rsidR="000761FE" w:rsidRPr="002B7129" w:rsidRDefault="000761FE" w:rsidP="002B7129">
      <w:pPr>
        <w:pStyle w:val="Recuodecorpodetexto3"/>
        <w:spacing w:line="360" w:lineRule="auto"/>
        <w:rPr>
          <w:rFonts w:cs="Arial"/>
          <w:b/>
          <w:szCs w:val="22"/>
        </w:rPr>
      </w:pPr>
    </w:p>
    <w:p w:rsidR="008E4548" w:rsidRDefault="000761FE" w:rsidP="002B7129">
      <w:pPr>
        <w:pStyle w:val="Recuodecorpodetexto3"/>
        <w:spacing w:line="360" w:lineRule="auto"/>
        <w:ind w:left="4321"/>
        <w:rPr>
          <w:rFonts w:cs="Arial"/>
          <w:b/>
          <w:i w:val="0"/>
          <w:szCs w:val="22"/>
        </w:rPr>
      </w:pPr>
      <w:r>
        <w:rPr>
          <w:rFonts w:cs="Arial"/>
          <w:b/>
          <w:i w:val="0"/>
          <w:szCs w:val="22"/>
        </w:rPr>
        <w:t>Alter</w:t>
      </w:r>
      <w:r w:rsidR="00B95611">
        <w:rPr>
          <w:rFonts w:cs="Arial"/>
          <w:b/>
          <w:i w:val="0"/>
          <w:szCs w:val="22"/>
        </w:rPr>
        <w:t>a a Resolução de Mesa nº.01/2017</w:t>
      </w:r>
    </w:p>
    <w:p w:rsidR="000761FE" w:rsidRPr="002B7129" w:rsidRDefault="000761FE" w:rsidP="002B7129">
      <w:pPr>
        <w:pStyle w:val="Recuodecorpodetexto3"/>
        <w:spacing w:line="360" w:lineRule="auto"/>
        <w:ind w:left="4321"/>
        <w:rPr>
          <w:rFonts w:cs="Arial"/>
          <w:b/>
          <w:i w:val="0"/>
          <w:szCs w:val="22"/>
        </w:rPr>
      </w:pPr>
    </w:p>
    <w:p w:rsidR="008E4548" w:rsidRPr="002B7129" w:rsidRDefault="008E4548" w:rsidP="002B7129">
      <w:pPr>
        <w:pStyle w:val="Recuodecorpodetexto"/>
        <w:spacing w:line="360" w:lineRule="auto"/>
        <w:ind w:firstLine="1134"/>
        <w:rPr>
          <w:rFonts w:cs="Arial"/>
          <w:szCs w:val="22"/>
        </w:rPr>
      </w:pPr>
    </w:p>
    <w:p w:rsidR="009152A5" w:rsidRPr="002B7129" w:rsidRDefault="008E4548" w:rsidP="000761FE">
      <w:pPr>
        <w:pStyle w:val="Ttulo"/>
        <w:spacing w:line="360" w:lineRule="auto"/>
        <w:ind w:firstLine="851"/>
        <w:jc w:val="both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sz w:val="22"/>
          <w:szCs w:val="22"/>
        </w:rPr>
        <w:t xml:space="preserve">Art. 1° - </w:t>
      </w:r>
      <w:r w:rsidR="007C54BD" w:rsidRPr="002B7129">
        <w:rPr>
          <w:rFonts w:ascii="Arial" w:hAnsi="Arial" w:cs="Arial"/>
          <w:sz w:val="22"/>
          <w:szCs w:val="22"/>
        </w:rPr>
        <w:t xml:space="preserve"> </w:t>
      </w:r>
      <w:r w:rsidR="000761FE">
        <w:rPr>
          <w:rFonts w:ascii="Arial" w:hAnsi="Arial" w:cs="Arial"/>
          <w:b w:val="0"/>
          <w:iCs/>
          <w:sz w:val="22"/>
          <w:szCs w:val="22"/>
        </w:rPr>
        <w:t xml:space="preserve">Altera-se a Resolução de Mesa nº.01/2017, </w:t>
      </w:r>
      <w:proofErr w:type="spellStart"/>
      <w:r w:rsidR="000761FE">
        <w:rPr>
          <w:rFonts w:ascii="Arial" w:hAnsi="Arial" w:cs="Arial"/>
          <w:b w:val="0"/>
          <w:iCs/>
          <w:sz w:val="22"/>
          <w:szCs w:val="22"/>
        </w:rPr>
        <w:t>desc</w:t>
      </w:r>
      <w:r w:rsidR="00B60193">
        <w:rPr>
          <w:rFonts w:ascii="Arial" w:hAnsi="Arial" w:cs="Arial"/>
          <w:b w:val="0"/>
          <w:iCs/>
          <w:sz w:val="22"/>
          <w:szCs w:val="22"/>
        </w:rPr>
        <w:t>ontingenciando</w:t>
      </w:r>
      <w:proofErr w:type="spellEnd"/>
      <w:r w:rsidR="001B73C8">
        <w:rPr>
          <w:rFonts w:ascii="Arial" w:hAnsi="Arial" w:cs="Arial"/>
          <w:b w:val="0"/>
          <w:iCs/>
          <w:sz w:val="22"/>
          <w:szCs w:val="22"/>
        </w:rPr>
        <w:t xml:space="preserve"> o valor de R$ 1</w:t>
      </w:r>
      <w:r w:rsidR="000761FE">
        <w:rPr>
          <w:rFonts w:ascii="Arial" w:hAnsi="Arial" w:cs="Arial"/>
          <w:b w:val="0"/>
          <w:iCs/>
          <w:sz w:val="22"/>
          <w:szCs w:val="22"/>
        </w:rPr>
        <w:t>.</w:t>
      </w:r>
      <w:r w:rsidR="001B73C8">
        <w:rPr>
          <w:rFonts w:ascii="Arial" w:hAnsi="Arial" w:cs="Arial"/>
          <w:b w:val="0"/>
          <w:iCs/>
          <w:sz w:val="22"/>
          <w:szCs w:val="22"/>
        </w:rPr>
        <w:t>800.</w:t>
      </w:r>
      <w:r w:rsidR="000761FE">
        <w:rPr>
          <w:rFonts w:ascii="Arial" w:hAnsi="Arial" w:cs="Arial"/>
          <w:b w:val="0"/>
          <w:iCs/>
          <w:sz w:val="22"/>
          <w:szCs w:val="22"/>
        </w:rPr>
        <w:t>000</w:t>
      </w:r>
      <w:r w:rsidR="00C53EBF">
        <w:rPr>
          <w:rFonts w:ascii="Arial" w:hAnsi="Arial" w:cs="Arial"/>
          <w:b w:val="0"/>
          <w:iCs/>
          <w:sz w:val="22"/>
          <w:szCs w:val="22"/>
        </w:rPr>
        <w:t>,00</w:t>
      </w:r>
      <w:r w:rsidR="001B73C8">
        <w:rPr>
          <w:rFonts w:ascii="Arial" w:hAnsi="Arial" w:cs="Arial"/>
          <w:b w:val="0"/>
          <w:iCs/>
          <w:sz w:val="22"/>
          <w:szCs w:val="22"/>
        </w:rPr>
        <w:t xml:space="preserve"> (Um milhão e oitocentos</w:t>
      </w:r>
      <w:r w:rsidR="000761FE">
        <w:rPr>
          <w:rFonts w:ascii="Arial" w:hAnsi="Arial" w:cs="Arial"/>
          <w:b w:val="0"/>
          <w:iCs/>
          <w:sz w:val="22"/>
          <w:szCs w:val="22"/>
        </w:rPr>
        <w:t xml:space="preserve"> mil reais) dos</w:t>
      </w:r>
      <w:r w:rsidR="009152A5" w:rsidRPr="002B7129">
        <w:rPr>
          <w:rFonts w:ascii="Arial" w:hAnsi="Arial" w:cs="Arial"/>
          <w:b w:val="0"/>
          <w:iCs/>
          <w:sz w:val="22"/>
          <w:szCs w:val="22"/>
        </w:rPr>
        <w:t xml:space="preserve"> seguintes créditos orçamentários no orçamento do </w:t>
      </w:r>
      <w:r w:rsidR="007C54BD" w:rsidRPr="002B7129">
        <w:rPr>
          <w:rFonts w:ascii="Arial" w:hAnsi="Arial" w:cs="Arial"/>
          <w:b w:val="0"/>
          <w:iCs/>
          <w:sz w:val="22"/>
          <w:szCs w:val="22"/>
        </w:rPr>
        <w:t xml:space="preserve">Poder </w:t>
      </w:r>
      <w:r w:rsidR="000761FE">
        <w:rPr>
          <w:rFonts w:ascii="Arial" w:hAnsi="Arial" w:cs="Arial"/>
          <w:b w:val="0"/>
          <w:iCs/>
          <w:sz w:val="22"/>
          <w:szCs w:val="22"/>
        </w:rPr>
        <w:t xml:space="preserve">Legislativo – dotação orçamentária </w:t>
      </w:r>
      <w:r w:rsidR="000761FE" w:rsidRPr="002B7129">
        <w:rPr>
          <w:rFonts w:ascii="Arial" w:hAnsi="Arial" w:cs="Arial"/>
          <w:b w:val="0"/>
          <w:iCs/>
          <w:sz w:val="22"/>
          <w:szCs w:val="22"/>
        </w:rPr>
        <w:t>01.122.0001.1.00</w:t>
      </w:r>
      <w:r w:rsidR="001B73C8">
        <w:rPr>
          <w:rFonts w:ascii="Arial" w:hAnsi="Arial" w:cs="Arial"/>
          <w:b w:val="0"/>
          <w:iCs/>
          <w:sz w:val="22"/>
          <w:szCs w:val="22"/>
        </w:rPr>
        <w:t>1</w:t>
      </w:r>
      <w:r w:rsidR="00C572F0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1B73C8">
        <w:rPr>
          <w:rFonts w:ascii="Arial" w:hAnsi="Arial" w:cs="Arial"/>
          <w:b w:val="0"/>
          <w:iCs/>
          <w:sz w:val="22"/>
          <w:szCs w:val="22"/>
        </w:rPr>
        <w:t>–</w:t>
      </w:r>
      <w:r w:rsidR="00C572F0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1B73C8">
        <w:rPr>
          <w:rFonts w:ascii="Arial" w:hAnsi="Arial" w:cs="Arial"/>
          <w:b w:val="0"/>
          <w:iCs/>
          <w:sz w:val="22"/>
          <w:szCs w:val="22"/>
        </w:rPr>
        <w:t>Reformas, adequações, ampliações e construções na sede da Câmara</w:t>
      </w:r>
      <w:r w:rsidR="000761FE">
        <w:rPr>
          <w:rFonts w:ascii="Arial" w:hAnsi="Arial" w:cs="Arial"/>
          <w:b w:val="0"/>
          <w:iCs/>
          <w:sz w:val="22"/>
          <w:szCs w:val="22"/>
        </w:rPr>
        <w:t xml:space="preserve"> - </w:t>
      </w:r>
      <w:r w:rsidR="000761FE" w:rsidRPr="002B7129">
        <w:rPr>
          <w:rFonts w:ascii="Arial" w:hAnsi="Arial" w:cs="Arial"/>
          <w:b w:val="0"/>
          <w:iCs/>
          <w:sz w:val="22"/>
          <w:szCs w:val="22"/>
        </w:rPr>
        <w:t>4.4.90.5</w:t>
      </w:r>
      <w:r w:rsidR="001B73C8">
        <w:rPr>
          <w:rFonts w:ascii="Arial" w:hAnsi="Arial" w:cs="Arial"/>
          <w:b w:val="0"/>
          <w:iCs/>
          <w:sz w:val="22"/>
          <w:szCs w:val="22"/>
        </w:rPr>
        <w:t>1</w:t>
      </w:r>
      <w:r w:rsidR="000761FE" w:rsidRPr="002B7129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1B73C8">
        <w:rPr>
          <w:rFonts w:ascii="Arial" w:hAnsi="Arial" w:cs="Arial"/>
          <w:b w:val="0"/>
          <w:iCs/>
          <w:sz w:val="22"/>
          <w:szCs w:val="22"/>
        </w:rPr>
        <w:t>Obras e Instalações.</w:t>
      </w:r>
    </w:p>
    <w:p w:rsidR="000761FE" w:rsidRDefault="000761FE" w:rsidP="002B7129">
      <w:pPr>
        <w:pStyle w:val="Corpodetexto"/>
        <w:tabs>
          <w:tab w:val="left" w:pos="900"/>
        </w:tabs>
        <w:spacing w:line="360" w:lineRule="auto"/>
        <w:ind w:firstLine="851"/>
        <w:rPr>
          <w:rFonts w:ascii="Arial" w:hAnsi="Arial" w:cs="Arial"/>
          <w:b w:val="0"/>
          <w:iCs/>
          <w:sz w:val="22"/>
          <w:szCs w:val="22"/>
        </w:rPr>
      </w:pPr>
    </w:p>
    <w:p w:rsidR="009152A5" w:rsidRDefault="009152A5" w:rsidP="002B7129">
      <w:pPr>
        <w:pStyle w:val="Corpodetexto"/>
        <w:tabs>
          <w:tab w:val="left" w:pos="900"/>
        </w:tabs>
        <w:spacing w:line="360" w:lineRule="auto"/>
        <w:ind w:firstLine="851"/>
        <w:rPr>
          <w:rFonts w:ascii="Arial" w:hAnsi="Arial" w:cs="Arial"/>
          <w:b w:val="0"/>
          <w:iCs/>
          <w:sz w:val="22"/>
          <w:szCs w:val="22"/>
        </w:rPr>
      </w:pPr>
      <w:r w:rsidRPr="002B7129">
        <w:rPr>
          <w:rFonts w:ascii="Arial" w:hAnsi="Arial" w:cs="Arial"/>
          <w:b w:val="0"/>
          <w:iCs/>
          <w:sz w:val="22"/>
          <w:szCs w:val="22"/>
        </w:rPr>
        <w:t>Art. 2</w:t>
      </w:r>
      <w:r w:rsidRPr="002B7129">
        <w:rPr>
          <w:rFonts w:ascii="Arial" w:hAnsi="Arial" w:cs="Arial"/>
          <w:b w:val="0"/>
          <w:sz w:val="22"/>
          <w:szCs w:val="22"/>
          <w:u w:val="single"/>
          <w:vertAlign w:val="superscript"/>
        </w:rPr>
        <w:t>o</w:t>
      </w:r>
      <w:r w:rsidRPr="002B7129">
        <w:rPr>
          <w:rFonts w:ascii="Arial" w:hAnsi="Arial" w:cs="Arial"/>
          <w:iCs/>
          <w:sz w:val="22"/>
          <w:szCs w:val="22"/>
        </w:rPr>
        <w:t xml:space="preserve"> </w:t>
      </w:r>
      <w:r w:rsidRPr="002B7129">
        <w:rPr>
          <w:rFonts w:ascii="Arial" w:hAnsi="Arial" w:cs="Arial"/>
          <w:b w:val="0"/>
          <w:iCs/>
          <w:sz w:val="22"/>
          <w:szCs w:val="22"/>
        </w:rPr>
        <w:t>Esta Resolução entra em vigor na data da sua publicação.</w:t>
      </w:r>
    </w:p>
    <w:p w:rsidR="00430209" w:rsidRDefault="00430209" w:rsidP="00430209">
      <w:pPr>
        <w:pStyle w:val="Corpodetexto"/>
        <w:tabs>
          <w:tab w:val="left" w:pos="900"/>
        </w:tabs>
        <w:spacing w:line="360" w:lineRule="auto"/>
        <w:ind w:firstLine="851"/>
        <w:jc w:val="right"/>
        <w:rPr>
          <w:rFonts w:ascii="Arial" w:hAnsi="Arial" w:cs="Arial"/>
          <w:b w:val="0"/>
          <w:iCs/>
          <w:sz w:val="22"/>
          <w:szCs w:val="22"/>
        </w:rPr>
      </w:pPr>
    </w:p>
    <w:p w:rsidR="00430209" w:rsidRDefault="00430209" w:rsidP="00430209">
      <w:pPr>
        <w:pStyle w:val="Corpodetexto"/>
        <w:tabs>
          <w:tab w:val="left" w:pos="900"/>
        </w:tabs>
        <w:spacing w:line="360" w:lineRule="auto"/>
        <w:ind w:firstLine="851"/>
        <w:jc w:val="righ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Santa Maria,</w:t>
      </w:r>
      <w:r w:rsidR="00B95611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1B73C8">
        <w:rPr>
          <w:rFonts w:ascii="Arial" w:hAnsi="Arial" w:cs="Arial"/>
          <w:b w:val="0"/>
          <w:iCs/>
          <w:sz w:val="22"/>
          <w:szCs w:val="22"/>
        </w:rPr>
        <w:t>15</w:t>
      </w:r>
      <w:r w:rsidR="00B95611">
        <w:rPr>
          <w:rFonts w:ascii="Arial" w:hAnsi="Arial" w:cs="Arial"/>
          <w:b w:val="0"/>
          <w:iCs/>
          <w:sz w:val="22"/>
          <w:szCs w:val="22"/>
        </w:rPr>
        <w:t xml:space="preserve"> de </w:t>
      </w:r>
      <w:r w:rsidR="001B73C8">
        <w:rPr>
          <w:rFonts w:ascii="Arial" w:hAnsi="Arial" w:cs="Arial"/>
          <w:b w:val="0"/>
          <w:iCs/>
          <w:sz w:val="22"/>
          <w:szCs w:val="22"/>
        </w:rPr>
        <w:t>agosto</w:t>
      </w:r>
      <w:r>
        <w:rPr>
          <w:rFonts w:ascii="Arial" w:hAnsi="Arial" w:cs="Arial"/>
          <w:b w:val="0"/>
          <w:iCs/>
          <w:sz w:val="22"/>
          <w:szCs w:val="22"/>
        </w:rPr>
        <w:t xml:space="preserve"> de 2017.</w:t>
      </w:r>
    </w:p>
    <w:p w:rsidR="000761FE" w:rsidRDefault="000761FE" w:rsidP="00430209">
      <w:pPr>
        <w:pStyle w:val="Corpodetexto"/>
        <w:tabs>
          <w:tab w:val="left" w:pos="900"/>
        </w:tabs>
        <w:spacing w:line="360" w:lineRule="auto"/>
        <w:ind w:firstLine="851"/>
        <w:jc w:val="right"/>
        <w:rPr>
          <w:rFonts w:ascii="Arial" w:hAnsi="Arial" w:cs="Arial"/>
          <w:b w:val="0"/>
          <w:iCs/>
          <w:sz w:val="22"/>
          <w:szCs w:val="22"/>
        </w:rPr>
      </w:pPr>
    </w:p>
    <w:p w:rsidR="000761FE" w:rsidRPr="002B7129" w:rsidRDefault="000761FE" w:rsidP="00430209">
      <w:pPr>
        <w:pStyle w:val="Corpodetexto"/>
        <w:tabs>
          <w:tab w:val="left" w:pos="900"/>
        </w:tabs>
        <w:spacing w:line="360" w:lineRule="auto"/>
        <w:ind w:firstLine="851"/>
        <w:jc w:val="right"/>
        <w:rPr>
          <w:rFonts w:ascii="Arial" w:hAnsi="Arial" w:cs="Arial"/>
          <w:b w:val="0"/>
          <w:iCs/>
          <w:sz w:val="22"/>
          <w:szCs w:val="22"/>
        </w:rPr>
      </w:pPr>
    </w:p>
    <w:p w:rsidR="002B7129" w:rsidRPr="002B7129" w:rsidRDefault="002B7129" w:rsidP="002B7129">
      <w:pPr>
        <w:pStyle w:val="Corpodetexto"/>
        <w:tabs>
          <w:tab w:val="left" w:pos="900"/>
        </w:tabs>
        <w:spacing w:line="360" w:lineRule="auto"/>
        <w:ind w:firstLine="851"/>
        <w:rPr>
          <w:rFonts w:ascii="Arial" w:hAnsi="Arial" w:cs="Arial"/>
          <w:b w:val="0"/>
          <w:iCs/>
          <w:sz w:val="22"/>
          <w:szCs w:val="22"/>
        </w:rPr>
      </w:pPr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b w:val="0"/>
          <w:iCs/>
          <w:sz w:val="22"/>
          <w:szCs w:val="22"/>
        </w:rPr>
        <w:sectPr w:rsidR="002B7129" w:rsidRPr="002B7129" w:rsidSect="003A33AB">
          <w:headerReference w:type="default" r:id="rId8"/>
          <w:pgSz w:w="11907" w:h="16840" w:code="9"/>
          <w:pgMar w:top="907" w:right="851" w:bottom="941" w:left="1134" w:header="340" w:footer="720" w:gutter="0"/>
          <w:cols w:space="720"/>
        </w:sectPr>
      </w:pPr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 xml:space="preserve">Ver.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Admar</w:t>
      </w:r>
      <w:proofErr w:type="spellEnd"/>
      <w:r w:rsidRPr="002B71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Pozzobom</w:t>
      </w:r>
      <w:proofErr w:type="spellEnd"/>
    </w:p>
    <w:p w:rsidR="000761FE" w:rsidRPr="002B7129" w:rsidRDefault="000761F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Ver. Francisco Harris</w:t>
      </w:r>
      <w:r w:rsidR="002334A3">
        <w:rPr>
          <w:rFonts w:ascii="Arial" w:hAnsi="Arial" w:cs="Arial"/>
          <w:iCs/>
          <w:sz w:val="22"/>
          <w:szCs w:val="22"/>
        </w:rPr>
        <w:t>s</w:t>
      </w:r>
      <w:r w:rsidRPr="002B7129">
        <w:rPr>
          <w:rFonts w:ascii="Arial" w:hAnsi="Arial" w:cs="Arial"/>
          <w:iCs/>
          <w:sz w:val="22"/>
          <w:szCs w:val="22"/>
        </w:rPr>
        <w:t>on de Souza</w:t>
      </w:r>
    </w:p>
    <w:p w:rsidR="000761FE" w:rsidRPr="002B7129" w:rsidRDefault="000761F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Ver. Ovídio Mayer</w:t>
      </w:r>
    </w:p>
    <w:p w:rsidR="000761FE" w:rsidRPr="002B7129" w:rsidRDefault="000761F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 xml:space="preserve">Ver. Manoel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Ba</w:t>
      </w:r>
      <w:r w:rsidR="002334A3">
        <w:rPr>
          <w:rFonts w:ascii="Arial" w:hAnsi="Arial" w:cs="Arial"/>
          <w:iCs/>
          <w:sz w:val="22"/>
          <w:szCs w:val="22"/>
        </w:rPr>
        <w:t>d</w:t>
      </w:r>
      <w:r w:rsidRPr="002B7129">
        <w:rPr>
          <w:rFonts w:ascii="Arial" w:hAnsi="Arial" w:cs="Arial"/>
          <w:iCs/>
          <w:sz w:val="22"/>
          <w:szCs w:val="22"/>
        </w:rPr>
        <w:t>ke</w:t>
      </w:r>
      <w:proofErr w:type="spellEnd"/>
    </w:p>
    <w:p w:rsidR="000761FE" w:rsidRPr="002B7129" w:rsidRDefault="000761F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Ver. João Ricardo Vargas</w:t>
      </w:r>
    </w:p>
    <w:p w:rsidR="000761FE" w:rsidRDefault="000761F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proofErr w:type="spellStart"/>
      <w:r w:rsidRPr="002B7129">
        <w:rPr>
          <w:rFonts w:ascii="Arial" w:hAnsi="Arial" w:cs="Arial"/>
          <w:iCs/>
          <w:sz w:val="22"/>
          <w:szCs w:val="22"/>
        </w:rPr>
        <w:t>Ver.Marion</w:t>
      </w:r>
      <w:proofErr w:type="spellEnd"/>
      <w:r w:rsidRPr="002B71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Mortari</w:t>
      </w:r>
      <w:proofErr w:type="spellEnd"/>
    </w:p>
    <w:p w:rsidR="000761FE" w:rsidRPr="002B7129" w:rsidRDefault="000761F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Verª. Maria Aparecida Brizola</w:t>
      </w:r>
    </w:p>
    <w:sectPr w:rsidR="002B7129" w:rsidSect="000761FE">
      <w:type w:val="continuous"/>
      <w:pgSz w:w="11907" w:h="16840" w:code="9"/>
      <w:pgMar w:top="907" w:right="851" w:bottom="941" w:left="1134" w:header="34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6B7" w:rsidRDefault="00F806B7">
      <w:r>
        <w:separator/>
      </w:r>
    </w:p>
  </w:endnote>
  <w:endnote w:type="continuationSeparator" w:id="0">
    <w:p w:rsidR="00F806B7" w:rsidRDefault="00F8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6B7" w:rsidRDefault="00F806B7">
      <w:r>
        <w:separator/>
      </w:r>
    </w:p>
  </w:footnote>
  <w:footnote w:type="continuationSeparator" w:id="0">
    <w:p w:rsidR="00F806B7" w:rsidRDefault="00F8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F565C2">
      <w:tc>
        <w:tcPr>
          <w:tcW w:w="160" w:type="dxa"/>
        </w:tcPr>
        <w:p w:rsidR="00F565C2" w:rsidRDefault="000D0B7C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2540" t="635" r="317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5C2" w:rsidRDefault="00B94B2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19050" t="0" r="0" b="0"/>
                                      <wp:docPr id="3" name="Image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Mu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AFhYMu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F565C2" w:rsidRDefault="00B94B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1905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F565C2" w:rsidRDefault="00F565C2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F565C2" w:rsidRDefault="00F565C2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F565C2" w:rsidRDefault="00F565C2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F565C2" w:rsidRDefault="00F565C2">
          <w:pPr>
            <w:pStyle w:val="Cabealho"/>
            <w:jc w:val="center"/>
          </w:pPr>
        </w:p>
      </w:tc>
    </w:tr>
  </w:tbl>
  <w:p w:rsidR="00F565C2" w:rsidRDefault="00F565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 w15:restartNumberingAfterBreak="0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3" w15:restartNumberingAfterBreak="0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044A03"/>
    <w:rsid w:val="00054EFE"/>
    <w:rsid w:val="000761FE"/>
    <w:rsid w:val="00095D2B"/>
    <w:rsid w:val="000D0B7C"/>
    <w:rsid w:val="000D1665"/>
    <w:rsid w:val="000F27B6"/>
    <w:rsid w:val="001216CC"/>
    <w:rsid w:val="001B73C8"/>
    <w:rsid w:val="002334A3"/>
    <w:rsid w:val="00263E14"/>
    <w:rsid w:val="002740EA"/>
    <w:rsid w:val="002B7129"/>
    <w:rsid w:val="002C0DB2"/>
    <w:rsid w:val="002E38A4"/>
    <w:rsid w:val="00351D54"/>
    <w:rsid w:val="00356EB1"/>
    <w:rsid w:val="003A33AB"/>
    <w:rsid w:val="003E7E30"/>
    <w:rsid w:val="003F2392"/>
    <w:rsid w:val="00406E2A"/>
    <w:rsid w:val="00430209"/>
    <w:rsid w:val="00440EC8"/>
    <w:rsid w:val="00503EAA"/>
    <w:rsid w:val="005344E2"/>
    <w:rsid w:val="00540AE5"/>
    <w:rsid w:val="005614FD"/>
    <w:rsid w:val="005B4C75"/>
    <w:rsid w:val="006540E1"/>
    <w:rsid w:val="00687E0C"/>
    <w:rsid w:val="006E33D8"/>
    <w:rsid w:val="007A4A2E"/>
    <w:rsid w:val="007C54BD"/>
    <w:rsid w:val="0084625B"/>
    <w:rsid w:val="00894F5F"/>
    <w:rsid w:val="008E4548"/>
    <w:rsid w:val="009020ED"/>
    <w:rsid w:val="009152A5"/>
    <w:rsid w:val="00933DA1"/>
    <w:rsid w:val="009D0550"/>
    <w:rsid w:val="009D7AFA"/>
    <w:rsid w:val="00A10783"/>
    <w:rsid w:val="00A27395"/>
    <w:rsid w:val="00A5605E"/>
    <w:rsid w:val="00AB004F"/>
    <w:rsid w:val="00B60193"/>
    <w:rsid w:val="00B94B28"/>
    <w:rsid w:val="00B95611"/>
    <w:rsid w:val="00C10E89"/>
    <w:rsid w:val="00C3645F"/>
    <w:rsid w:val="00C475C3"/>
    <w:rsid w:val="00C53EBF"/>
    <w:rsid w:val="00C572F0"/>
    <w:rsid w:val="00D20D63"/>
    <w:rsid w:val="00D54D74"/>
    <w:rsid w:val="00DA2D78"/>
    <w:rsid w:val="00DB2826"/>
    <w:rsid w:val="00E1654A"/>
    <w:rsid w:val="00E27B20"/>
    <w:rsid w:val="00E862B9"/>
    <w:rsid w:val="00EC28D8"/>
    <w:rsid w:val="00EF24B9"/>
    <w:rsid w:val="00F5316D"/>
    <w:rsid w:val="00F565C2"/>
    <w:rsid w:val="00F761B7"/>
    <w:rsid w:val="00F806B7"/>
    <w:rsid w:val="00F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5C89D1-A3CC-403F-BDCB-113233E6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3AB"/>
  </w:style>
  <w:style w:type="paragraph" w:styleId="Ttulo2">
    <w:name w:val="heading 2"/>
    <w:basedOn w:val="Normal"/>
    <w:next w:val="Normal"/>
    <w:qFormat/>
    <w:rsid w:val="003A33AB"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A33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A33A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3A33AB"/>
    <w:rPr>
      <w:color w:val="0000FF"/>
      <w:u w:val="single"/>
    </w:rPr>
  </w:style>
  <w:style w:type="paragraph" w:styleId="Corpodetexto">
    <w:name w:val="Body Text"/>
    <w:basedOn w:val="Normal"/>
    <w:semiHidden/>
    <w:rsid w:val="003A33AB"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rsid w:val="003A33AB"/>
    <w:pPr>
      <w:jc w:val="both"/>
    </w:pPr>
    <w:rPr>
      <w:sz w:val="26"/>
    </w:rPr>
  </w:style>
  <w:style w:type="paragraph" w:styleId="Recuodecorpodetexto">
    <w:name w:val="Body Text Indent"/>
    <w:basedOn w:val="Normal"/>
    <w:semiHidden/>
    <w:rsid w:val="003A33AB"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3A33AB"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2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2A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52A5"/>
    <w:pPr>
      <w:jc w:val="center"/>
    </w:pPr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152A5"/>
    <w:rPr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44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D319-7B04-48E8-89B8-373EB09D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creator>contab</dc:creator>
  <cp:lastModifiedBy>Diretoria Legislativa 5</cp:lastModifiedBy>
  <cp:revision>2</cp:revision>
  <cp:lastPrinted>2017-08-15T18:59:00Z</cp:lastPrinted>
  <dcterms:created xsi:type="dcterms:W3CDTF">2017-08-15T19:43:00Z</dcterms:created>
  <dcterms:modified xsi:type="dcterms:W3CDTF">2017-08-15T19:43:00Z</dcterms:modified>
</cp:coreProperties>
</file>