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FE" w:rsidRPr="00BE7AED" w:rsidRDefault="00D23FA5" w:rsidP="00402AE7">
      <w:pPr>
        <w:ind w:left="2098"/>
        <w:rPr>
          <w:rFonts w:ascii="Arial" w:hAnsi="Arial" w:cs="Arial"/>
          <w:b/>
          <w:sz w:val="26"/>
          <w:lang w:val="pt-BR"/>
        </w:rPr>
      </w:pPr>
      <w:r w:rsidRPr="00BE7AED">
        <w:rPr>
          <w:rFonts w:ascii="Arial" w:hAnsi="Arial" w:cs="Arial"/>
          <w:b/>
          <w:sz w:val="26"/>
          <w:u w:val="thick"/>
          <w:lang w:val="pt-BR"/>
        </w:rPr>
        <w:t xml:space="preserve">RESOLUÇÃO LEGISLATIVA N° </w:t>
      </w:r>
      <w:r w:rsidR="002F75D5" w:rsidRPr="00BE7AED">
        <w:rPr>
          <w:rFonts w:ascii="Arial" w:hAnsi="Arial" w:cs="Arial"/>
          <w:b/>
          <w:sz w:val="26"/>
          <w:u w:val="thick"/>
          <w:lang w:val="pt-BR"/>
        </w:rPr>
        <w:t xml:space="preserve">   </w:t>
      </w:r>
      <w:r w:rsidR="00517D9A">
        <w:rPr>
          <w:rFonts w:ascii="Arial" w:hAnsi="Arial" w:cs="Arial"/>
          <w:b/>
          <w:sz w:val="26"/>
          <w:u w:val="thick"/>
          <w:lang w:val="pt-BR"/>
        </w:rPr>
        <w:t xml:space="preserve">  </w:t>
      </w:r>
      <w:r w:rsidR="002F75D5" w:rsidRPr="00BE7AED">
        <w:rPr>
          <w:rFonts w:ascii="Arial" w:hAnsi="Arial" w:cs="Arial"/>
          <w:b/>
          <w:sz w:val="26"/>
          <w:u w:val="thick"/>
          <w:lang w:val="pt-BR"/>
        </w:rPr>
        <w:t xml:space="preserve"> </w:t>
      </w:r>
      <w:r w:rsidRPr="00BE7AED">
        <w:rPr>
          <w:rFonts w:ascii="Arial" w:hAnsi="Arial" w:cs="Arial"/>
          <w:b/>
          <w:sz w:val="26"/>
          <w:u w:val="thick"/>
          <w:lang w:val="pt-BR"/>
        </w:rPr>
        <w:t>/2018</w:t>
      </w:r>
    </w:p>
    <w:p w:rsidR="008843FE" w:rsidRDefault="008843FE" w:rsidP="00402AE7">
      <w:pPr>
        <w:pStyle w:val="Corpodetexto"/>
        <w:rPr>
          <w:rFonts w:ascii="Arial" w:hAnsi="Arial" w:cs="Arial"/>
          <w:b/>
          <w:sz w:val="20"/>
          <w:lang w:val="pt-BR"/>
        </w:rPr>
      </w:pPr>
    </w:p>
    <w:p w:rsidR="00517D9A" w:rsidRPr="00BE7AED" w:rsidRDefault="00517D9A" w:rsidP="00402AE7">
      <w:pPr>
        <w:pStyle w:val="Corpodetexto"/>
        <w:rPr>
          <w:rFonts w:ascii="Arial" w:hAnsi="Arial" w:cs="Arial"/>
          <w:b/>
          <w:sz w:val="20"/>
          <w:lang w:val="pt-BR"/>
        </w:rPr>
      </w:pPr>
    </w:p>
    <w:p w:rsidR="008843FE" w:rsidRPr="00BE7AED" w:rsidRDefault="008843FE" w:rsidP="00402AE7">
      <w:pPr>
        <w:pStyle w:val="Corpodetexto"/>
        <w:rPr>
          <w:rFonts w:ascii="Arial" w:hAnsi="Arial" w:cs="Arial"/>
          <w:b/>
          <w:sz w:val="19"/>
          <w:lang w:val="pt-BR"/>
        </w:rPr>
      </w:pPr>
    </w:p>
    <w:p w:rsidR="008843FE" w:rsidRPr="00BE7AED" w:rsidRDefault="00402AE7" w:rsidP="00151854">
      <w:pPr>
        <w:pStyle w:val="Ttulo1"/>
        <w:tabs>
          <w:tab w:val="left" w:pos="5863"/>
          <w:tab w:val="left" w:pos="7822"/>
        </w:tabs>
        <w:ind w:left="4111" w:right="105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>DISPÕE SOBRE A SEGREGAÇÃO DOS</w:t>
      </w:r>
      <w:r w:rsidRPr="00BE7AED">
        <w:rPr>
          <w:rFonts w:ascii="Arial" w:hAnsi="Arial" w:cs="Arial"/>
          <w:lang w:val="pt-BR"/>
        </w:rPr>
        <w:tab/>
        <w:t>RESÍDUOS SÓLIDOS PRODUZIDOS NAS DEPENDÊNCIAS DA CÂMARA MUNICIPAL DE VEREADORES E DÁ OUTRAS PROVIDÊNCIAS.</w:t>
      </w:r>
    </w:p>
    <w:p w:rsidR="008843FE" w:rsidRDefault="008843FE" w:rsidP="00402AE7">
      <w:pPr>
        <w:pStyle w:val="Corpodetexto"/>
        <w:rPr>
          <w:rFonts w:ascii="Arial" w:hAnsi="Arial" w:cs="Arial"/>
          <w:b/>
          <w:sz w:val="21"/>
          <w:lang w:val="pt-BR"/>
        </w:rPr>
      </w:pPr>
    </w:p>
    <w:p w:rsidR="008843FE" w:rsidRDefault="008843FE" w:rsidP="00402AE7">
      <w:pPr>
        <w:pStyle w:val="Corpodetexto"/>
        <w:rPr>
          <w:rFonts w:ascii="Arial" w:hAnsi="Arial" w:cs="Arial"/>
          <w:b/>
          <w:sz w:val="21"/>
          <w:lang w:val="pt-BR"/>
        </w:rPr>
      </w:pPr>
    </w:p>
    <w:p w:rsidR="00151854" w:rsidRDefault="00151854" w:rsidP="00402AE7">
      <w:pPr>
        <w:pStyle w:val="Corpodetexto"/>
        <w:rPr>
          <w:rFonts w:ascii="Arial" w:hAnsi="Arial" w:cs="Arial"/>
          <w:b/>
          <w:sz w:val="21"/>
          <w:lang w:val="pt-BR"/>
        </w:rPr>
      </w:pPr>
    </w:p>
    <w:p w:rsidR="00517D9A" w:rsidRPr="002050B8" w:rsidRDefault="00517D9A" w:rsidP="00402AE7">
      <w:pPr>
        <w:pStyle w:val="Corpodetexto"/>
        <w:rPr>
          <w:rFonts w:ascii="Arial" w:hAnsi="Arial" w:cs="Arial"/>
          <w:b/>
          <w:sz w:val="21"/>
          <w:lang w:val="pt-BR"/>
        </w:rPr>
      </w:pPr>
    </w:p>
    <w:p w:rsidR="008843FE" w:rsidRPr="00BE7AED" w:rsidRDefault="00402AE7" w:rsidP="00402AE7">
      <w:pPr>
        <w:pStyle w:val="Corpodetexto"/>
        <w:ind w:left="101" w:right="106" w:firstLine="1418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b/>
          <w:lang w:val="pt-BR"/>
        </w:rPr>
        <w:t xml:space="preserve">Art. 1º. </w:t>
      </w:r>
      <w:r w:rsidRPr="00BE7AED">
        <w:rPr>
          <w:rFonts w:ascii="Arial" w:hAnsi="Arial" w:cs="Arial"/>
          <w:lang w:val="pt-BR"/>
        </w:rPr>
        <w:t>A Câmara Municipal de Vereadores de Santa Maria inclui entre suas atividades</w:t>
      </w:r>
      <w:r w:rsidR="00B126CB" w:rsidRPr="00BE7AED">
        <w:rPr>
          <w:rFonts w:ascii="Arial" w:hAnsi="Arial" w:cs="Arial"/>
          <w:lang w:val="pt-BR"/>
        </w:rPr>
        <w:t xml:space="preserve">, visando melhor qualidade de vida e cuidados com o Meio Ambiente, </w:t>
      </w:r>
      <w:r w:rsidRPr="00BE7AED">
        <w:rPr>
          <w:rFonts w:ascii="Arial" w:hAnsi="Arial" w:cs="Arial"/>
          <w:lang w:val="pt-BR"/>
        </w:rPr>
        <w:t xml:space="preserve">a promoção e realização de ações individuais e coletivas destinadas à </w:t>
      </w:r>
      <w:r w:rsidR="00054DA8" w:rsidRPr="00BE7AED">
        <w:rPr>
          <w:rFonts w:ascii="Arial" w:hAnsi="Arial" w:cs="Arial"/>
          <w:lang w:val="pt-BR"/>
        </w:rPr>
        <w:t xml:space="preserve">informação, a </w:t>
      </w:r>
      <w:r w:rsidRPr="00BE7AED">
        <w:rPr>
          <w:rFonts w:ascii="Arial" w:hAnsi="Arial" w:cs="Arial"/>
          <w:lang w:val="pt-BR"/>
        </w:rPr>
        <w:t xml:space="preserve">sensibilização </w:t>
      </w:r>
      <w:r w:rsidR="00054DA8" w:rsidRPr="00BE7AED">
        <w:rPr>
          <w:rFonts w:ascii="Arial" w:hAnsi="Arial" w:cs="Arial"/>
          <w:lang w:val="pt-BR"/>
        </w:rPr>
        <w:t xml:space="preserve">e a mobilização </w:t>
      </w:r>
      <w:r w:rsidRPr="00BE7AED">
        <w:rPr>
          <w:rFonts w:ascii="Arial" w:hAnsi="Arial" w:cs="Arial"/>
          <w:lang w:val="pt-BR"/>
        </w:rPr>
        <w:t xml:space="preserve">de seus </w:t>
      </w:r>
      <w:r w:rsidR="00295583" w:rsidRPr="00BE7AED">
        <w:rPr>
          <w:rFonts w:ascii="Arial" w:hAnsi="Arial" w:cs="Arial"/>
          <w:lang w:val="pt-BR"/>
        </w:rPr>
        <w:t>servidores</w:t>
      </w:r>
      <w:r w:rsidRPr="00BE7AED">
        <w:rPr>
          <w:rFonts w:ascii="Arial" w:hAnsi="Arial" w:cs="Arial"/>
          <w:lang w:val="pt-BR"/>
        </w:rPr>
        <w:t xml:space="preserve"> e público usuário sobre a necessidade da segregação na origem dos resíduos sólidos, como componente d</w:t>
      </w:r>
      <w:r w:rsidR="00054DA8" w:rsidRPr="00BE7AED">
        <w:rPr>
          <w:rFonts w:ascii="Arial" w:hAnsi="Arial" w:cs="Arial"/>
          <w:lang w:val="pt-BR"/>
        </w:rPr>
        <w:t xml:space="preserve">e educação e </w:t>
      </w:r>
      <w:r w:rsidRPr="00BE7AED">
        <w:rPr>
          <w:rFonts w:ascii="Arial" w:hAnsi="Arial" w:cs="Arial"/>
          <w:lang w:val="pt-BR"/>
        </w:rPr>
        <w:t>sustentabilidade</w:t>
      </w:r>
      <w:r w:rsidRPr="00BE7AED">
        <w:rPr>
          <w:rFonts w:ascii="Arial" w:hAnsi="Arial" w:cs="Arial"/>
          <w:spacing w:val="-6"/>
          <w:lang w:val="pt-BR"/>
        </w:rPr>
        <w:t xml:space="preserve"> </w:t>
      </w:r>
      <w:r w:rsidR="00B126CB" w:rsidRPr="00BE7AED">
        <w:rPr>
          <w:rFonts w:ascii="Arial" w:hAnsi="Arial" w:cs="Arial"/>
          <w:lang w:val="pt-BR"/>
        </w:rPr>
        <w:t xml:space="preserve">ambiental, </w:t>
      </w:r>
    </w:p>
    <w:p w:rsidR="008843FE" w:rsidRPr="00BE7AED" w:rsidRDefault="008843FE" w:rsidP="00402AE7">
      <w:pPr>
        <w:pStyle w:val="Corpodetexto"/>
        <w:rPr>
          <w:rFonts w:ascii="Arial" w:hAnsi="Arial" w:cs="Arial"/>
          <w:sz w:val="26"/>
          <w:lang w:val="pt-BR"/>
        </w:rPr>
      </w:pPr>
    </w:p>
    <w:p w:rsidR="008843FE" w:rsidRPr="00BE7AED" w:rsidRDefault="008843FE" w:rsidP="00402AE7">
      <w:pPr>
        <w:pStyle w:val="Corpodetexto"/>
        <w:rPr>
          <w:rFonts w:ascii="Arial" w:hAnsi="Arial" w:cs="Arial"/>
          <w:sz w:val="22"/>
          <w:lang w:val="pt-BR"/>
        </w:rPr>
      </w:pPr>
    </w:p>
    <w:p w:rsidR="004B40AA" w:rsidRPr="00BE7AED" w:rsidRDefault="00402AE7" w:rsidP="00402AE7">
      <w:pPr>
        <w:pStyle w:val="Corpodetexto"/>
        <w:ind w:left="101" w:right="107" w:firstLine="1418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b/>
          <w:lang w:val="pt-BR"/>
        </w:rPr>
        <w:t xml:space="preserve">Art. 2º. </w:t>
      </w:r>
      <w:r w:rsidRPr="00BE7AED">
        <w:rPr>
          <w:rFonts w:ascii="Arial" w:hAnsi="Arial" w:cs="Arial"/>
          <w:lang w:val="pt-BR"/>
        </w:rPr>
        <w:t xml:space="preserve">Fica estabelecido que haverá segregação dos resíduos </w:t>
      </w:r>
      <w:r w:rsidR="00054DA8" w:rsidRPr="00BE7AED">
        <w:rPr>
          <w:rFonts w:ascii="Arial" w:hAnsi="Arial" w:cs="Arial"/>
          <w:lang w:val="pt-BR"/>
        </w:rPr>
        <w:t xml:space="preserve">sólidos produzidos na Casa Legislativa, denominados secos e orgânicos, bem como, a </w:t>
      </w:r>
      <w:r w:rsidR="00625E83" w:rsidRPr="00BE7AED">
        <w:rPr>
          <w:rFonts w:ascii="Arial" w:hAnsi="Arial" w:cs="Arial"/>
          <w:lang w:val="pt-BR"/>
        </w:rPr>
        <w:t>disposição de PEV – Ponto de Entrega Voluntária</w:t>
      </w:r>
      <w:r w:rsidR="0086634C" w:rsidRPr="00BE7AED">
        <w:rPr>
          <w:rFonts w:ascii="Arial" w:hAnsi="Arial" w:cs="Arial"/>
          <w:lang w:val="pt-BR"/>
        </w:rPr>
        <w:t xml:space="preserve"> nas dependências da Casa, havendo um espaço para curto </w:t>
      </w:r>
      <w:r w:rsidR="00DF464C" w:rsidRPr="00BE7AED">
        <w:rPr>
          <w:rFonts w:ascii="Arial" w:hAnsi="Arial" w:cs="Arial"/>
          <w:lang w:val="pt-BR"/>
        </w:rPr>
        <w:t xml:space="preserve">tempo de </w:t>
      </w:r>
      <w:r w:rsidR="00DE39CA" w:rsidRPr="00BE7AED">
        <w:rPr>
          <w:rFonts w:ascii="Arial" w:hAnsi="Arial" w:cs="Arial"/>
          <w:lang w:val="pt-BR"/>
        </w:rPr>
        <w:t>armazenamento na área de estacionamento</w:t>
      </w:r>
      <w:r w:rsidR="004B40AA" w:rsidRPr="00BE7AED">
        <w:rPr>
          <w:rFonts w:ascii="Arial" w:hAnsi="Arial" w:cs="Arial"/>
          <w:lang w:val="pt-BR"/>
        </w:rPr>
        <w:t>.</w:t>
      </w:r>
    </w:p>
    <w:p w:rsidR="004B40AA" w:rsidRPr="00BE7AED" w:rsidRDefault="004B40AA" w:rsidP="00402AE7">
      <w:pPr>
        <w:pStyle w:val="Corpodetexto"/>
        <w:ind w:left="101" w:right="107" w:firstLine="1418"/>
        <w:jc w:val="both"/>
        <w:rPr>
          <w:rFonts w:ascii="Arial" w:hAnsi="Arial" w:cs="Arial"/>
          <w:lang w:val="pt-BR"/>
        </w:rPr>
      </w:pPr>
    </w:p>
    <w:p w:rsidR="004B40AA" w:rsidRPr="00BE7AED" w:rsidRDefault="004B40AA" w:rsidP="004B40AA">
      <w:pPr>
        <w:pStyle w:val="Corpodetexto"/>
        <w:ind w:left="101" w:right="107" w:firstLine="1418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>§ 1º - Considera-se as especificações ab</w:t>
      </w:r>
      <w:r w:rsidR="00DF464C" w:rsidRPr="00BE7AED">
        <w:rPr>
          <w:rFonts w:ascii="Arial" w:hAnsi="Arial" w:cs="Arial"/>
          <w:lang w:val="pt-BR"/>
        </w:rPr>
        <w:t>aixo como</w:t>
      </w:r>
      <w:r w:rsidR="008C1ACB" w:rsidRPr="00BE7AED">
        <w:rPr>
          <w:rFonts w:ascii="Arial" w:hAnsi="Arial" w:cs="Arial"/>
          <w:lang w:val="pt-BR"/>
        </w:rPr>
        <w:t xml:space="preserve"> modalidades a</w:t>
      </w:r>
      <w:r w:rsidR="00DF464C" w:rsidRPr="00BE7AED">
        <w:rPr>
          <w:rFonts w:ascii="Arial" w:hAnsi="Arial" w:cs="Arial"/>
          <w:lang w:val="pt-BR"/>
        </w:rPr>
        <w:t xml:space="preserve"> classificação dos resí</w:t>
      </w:r>
      <w:r w:rsidRPr="00BE7AED">
        <w:rPr>
          <w:rFonts w:ascii="Arial" w:hAnsi="Arial" w:cs="Arial"/>
          <w:lang w:val="pt-BR"/>
        </w:rPr>
        <w:t>duos gerados:</w:t>
      </w:r>
    </w:p>
    <w:p w:rsidR="004B40AA" w:rsidRPr="00BE7AED" w:rsidRDefault="004B40AA" w:rsidP="004B40AA">
      <w:pPr>
        <w:pStyle w:val="Corpodetexto"/>
        <w:ind w:left="101" w:right="107" w:firstLine="1418"/>
        <w:jc w:val="both"/>
        <w:rPr>
          <w:rFonts w:ascii="Arial" w:hAnsi="Arial" w:cs="Arial"/>
          <w:lang w:val="pt-BR"/>
        </w:rPr>
      </w:pPr>
    </w:p>
    <w:p w:rsidR="004B40AA" w:rsidRPr="00BE7AED" w:rsidRDefault="004B40AA" w:rsidP="004B40AA">
      <w:pPr>
        <w:pStyle w:val="Corpodetexto"/>
        <w:ind w:left="101" w:right="107" w:firstLine="1418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 xml:space="preserve">I – Resíduos orgânicos: </w:t>
      </w:r>
      <w:r w:rsidR="0086634C" w:rsidRPr="00BE7AED">
        <w:rPr>
          <w:rFonts w:ascii="Arial" w:hAnsi="Arial" w:cs="Arial"/>
          <w:lang w:val="pt-BR"/>
        </w:rPr>
        <w:t>restos de alimentação, de café</w:t>
      </w:r>
      <w:r w:rsidR="005A06B6" w:rsidRPr="00BE7AED">
        <w:rPr>
          <w:rFonts w:ascii="Arial" w:hAnsi="Arial" w:cs="Arial"/>
          <w:lang w:val="pt-BR"/>
        </w:rPr>
        <w:t xml:space="preserve">, </w:t>
      </w:r>
      <w:r w:rsidR="0086634C" w:rsidRPr="00BE7AED">
        <w:rPr>
          <w:rFonts w:ascii="Arial" w:hAnsi="Arial" w:cs="Arial"/>
          <w:lang w:val="pt-BR"/>
        </w:rPr>
        <w:t>erva-mate</w:t>
      </w:r>
      <w:r w:rsidR="005A06B6" w:rsidRPr="00BE7AED">
        <w:rPr>
          <w:rFonts w:ascii="Arial" w:hAnsi="Arial" w:cs="Arial"/>
          <w:lang w:val="pt-BR"/>
        </w:rPr>
        <w:t xml:space="preserve"> e demais rejeitos</w:t>
      </w:r>
      <w:r w:rsidR="0086634C" w:rsidRPr="00BE7AED">
        <w:rPr>
          <w:rFonts w:ascii="Arial" w:hAnsi="Arial" w:cs="Arial"/>
          <w:lang w:val="pt-BR"/>
        </w:rPr>
        <w:t>;</w:t>
      </w:r>
    </w:p>
    <w:p w:rsidR="0086634C" w:rsidRPr="00BE7AED" w:rsidRDefault="005A06B6" w:rsidP="004B40AA">
      <w:pPr>
        <w:pStyle w:val="Corpodetexto"/>
        <w:ind w:left="101" w:right="107" w:firstLine="1418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>II – Resíduos secos: papéis de escritório</w:t>
      </w:r>
      <w:r w:rsidR="0086634C" w:rsidRPr="00BE7AED">
        <w:rPr>
          <w:rFonts w:ascii="Arial" w:hAnsi="Arial" w:cs="Arial"/>
          <w:lang w:val="pt-BR"/>
        </w:rPr>
        <w:t xml:space="preserve"> e papelões (jornais, revistas, caixas, embalagens), plásticos (garrafas, frascos, potes, copinhos, embalagens), vidros, metais (latas de bebidas, fiações);</w:t>
      </w:r>
    </w:p>
    <w:p w:rsidR="0086634C" w:rsidRPr="00BE7AED" w:rsidRDefault="0086634C" w:rsidP="004B40AA">
      <w:pPr>
        <w:pStyle w:val="Corpodetexto"/>
        <w:ind w:left="101" w:right="107" w:firstLine="1418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 xml:space="preserve">III – PEV </w:t>
      </w:r>
      <w:r w:rsidR="00CF3155" w:rsidRPr="00BE7AED">
        <w:rPr>
          <w:rFonts w:ascii="Arial" w:hAnsi="Arial" w:cs="Arial"/>
          <w:lang w:val="pt-BR"/>
        </w:rPr>
        <w:t xml:space="preserve">de </w:t>
      </w:r>
      <w:r w:rsidR="00A06BC2" w:rsidRPr="00BE7AED">
        <w:rPr>
          <w:rFonts w:ascii="Arial" w:hAnsi="Arial" w:cs="Arial"/>
          <w:lang w:val="pt-BR"/>
        </w:rPr>
        <w:t>eletroeletrônicos, eletrodomésticos</w:t>
      </w:r>
      <w:r w:rsidRPr="00BE7AED">
        <w:rPr>
          <w:rFonts w:ascii="Arial" w:hAnsi="Arial" w:cs="Arial"/>
          <w:lang w:val="pt-BR"/>
        </w:rPr>
        <w:t>, óleo de cozinha, pilhas e baterias.</w:t>
      </w:r>
    </w:p>
    <w:p w:rsidR="0086634C" w:rsidRPr="00BE7AED" w:rsidRDefault="0086634C" w:rsidP="004B40AA">
      <w:pPr>
        <w:pStyle w:val="Corpodetexto"/>
        <w:ind w:left="101" w:right="107" w:firstLine="1418"/>
        <w:jc w:val="both"/>
        <w:rPr>
          <w:rFonts w:ascii="Arial" w:hAnsi="Arial" w:cs="Arial"/>
          <w:lang w:val="pt-BR"/>
        </w:rPr>
      </w:pPr>
    </w:p>
    <w:p w:rsidR="008843FE" w:rsidRPr="00BE7AED" w:rsidRDefault="00402AE7" w:rsidP="00402AE7">
      <w:pPr>
        <w:pStyle w:val="Corpodetexto"/>
        <w:ind w:left="101" w:right="106" w:firstLine="619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b/>
          <w:lang w:val="pt-BR"/>
        </w:rPr>
        <w:t xml:space="preserve">Parágrafo único – </w:t>
      </w:r>
      <w:r w:rsidRPr="00BE7AED">
        <w:rPr>
          <w:rFonts w:ascii="Arial" w:hAnsi="Arial" w:cs="Arial"/>
          <w:lang w:val="pt-BR"/>
        </w:rPr>
        <w:t>O</w:t>
      </w:r>
      <w:r w:rsidR="005A06B6" w:rsidRPr="00BE7AED">
        <w:rPr>
          <w:rFonts w:ascii="Arial" w:hAnsi="Arial" w:cs="Arial"/>
          <w:lang w:val="pt-BR"/>
        </w:rPr>
        <w:t>s</w:t>
      </w:r>
      <w:r w:rsidRPr="00BE7AED">
        <w:rPr>
          <w:rFonts w:ascii="Arial" w:hAnsi="Arial" w:cs="Arial"/>
          <w:lang w:val="pt-BR"/>
        </w:rPr>
        <w:t xml:space="preserve"> </w:t>
      </w:r>
      <w:proofErr w:type="spellStart"/>
      <w:r w:rsidRPr="00BE7AED">
        <w:rPr>
          <w:rFonts w:ascii="Arial" w:hAnsi="Arial" w:cs="Arial"/>
          <w:lang w:val="pt-BR"/>
        </w:rPr>
        <w:t>contenedor</w:t>
      </w:r>
      <w:r w:rsidR="005A06B6" w:rsidRPr="00BE7AED">
        <w:rPr>
          <w:rFonts w:ascii="Arial" w:hAnsi="Arial" w:cs="Arial"/>
          <w:lang w:val="pt-BR"/>
        </w:rPr>
        <w:t>es</w:t>
      </w:r>
      <w:proofErr w:type="spellEnd"/>
      <w:r w:rsidRPr="00BE7AED">
        <w:rPr>
          <w:rFonts w:ascii="Arial" w:hAnsi="Arial" w:cs="Arial"/>
          <w:lang w:val="pt-BR"/>
        </w:rPr>
        <w:t xml:space="preserve"> para </w:t>
      </w:r>
      <w:r w:rsidR="005A06B6" w:rsidRPr="00BE7AED">
        <w:rPr>
          <w:rFonts w:ascii="Arial" w:hAnsi="Arial" w:cs="Arial"/>
          <w:lang w:val="pt-BR"/>
        </w:rPr>
        <w:t xml:space="preserve">implantação dos </w:t>
      </w:r>
      <w:proofErr w:type="spellStart"/>
      <w:r w:rsidR="005A06B6" w:rsidRPr="00BE7AED">
        <w:rPr>
          <w:rFonts w:ascii="Arial" w:hAnsi="Arial" w:cs="Arial"/>
          <w:lang w:val="pt-BR"/>
        </w:rPr>
        <w:t>PEVs</w:t>
      </w:r>
      <w:proofErr w:type="spellEnd"/>
      <w:r w:rsidR="005A06B6" w:rsidRPr="00BE7AED">
        <w:rPr>
          <w:rFonts w:ascii="Arial" w:hAnsi="Arial" w:cs="Arial"/>
          <w:lang w:val="pt-BR"/>
        </w:rPr>
        <w:t xml:space="preserve">, poderão </w:t>
      </w:r>
      <w:r w:rsidRPr="00BE7AED">
        <w:rPr>
          <w:rFonts w:ascii="Arial" w:hAnsi="Arial" w:cs="Arial"/>
          <w:lang w:val="pt-BR"/>
        </w:rPr>
        <w:t>ser único</w:t>
      </w:r>
      <w:r w:rsidR="005A06B6" w:rsidRPr="00BE7AED">
        <w:rPr>
          <w:rFonts w:ascii="Arial" w:hAnsi="Arial" w:cs="Arial"/>
          <w:lang w:val="pt-BR"/>
        </w:rPr>
        <w:t>s nas dependências da Casa Legislativa</w:t>
      </w:r>
      <w:r w:rsidRPr="00BE7AED">
        <w:rPr>
          <w:rFonts w:ascii="Arial" w:hAnsi="Arial" w:cs="Arial"/>
          <w:lang w:val="pt-BR"/>
        </w:rPr>
        <w:t>,</w:t>
      </w:r>
      <w:r w:rsidR="005A06B6" w:rsidRPr="00BE7AED">
        <w:rPr>
          <w:rFonts w:ascii="Arial" w:hAnsi="Arial" w:cs="Arial"/>
          <w:lang w:val="pt-BR"/>
        </w:rPr>
        <w:t xml:space="preserve"> </w:t>
      </w:r>
      <w:r w:rsidRPr="00BE7AED">
        <w:rPr>
          <w:rFonts w:ascii="Arial" w:hAnsi="Arial" w:cs="Arial"/>
          <w:lang w:val="pt-BR"/>
        </w:rPr>
        <w:t xml:space="preserve">localizado em </w:t>
      </w:r>
      <w:r w:rsidR="005A06B6" w:rsidRPr="00BE7AED">
        <w:rPr>
          <w:rFonts w:ascii="Arial" w:hAnsi="Arial" w:cs="Arial"/>
          <w:lang w:val="pt-BR"/>
        </w:rPr>
        <w:t xml:space="preserve">local </w:t>
      </w:r>
      <w:r w:rsidRPr="00BE7AED">
        <w:rPr>
          <w:rFonts w:ascii="Arial" w:hAnsi="Arial" w:cs="Arial"/>
          <w:lang w:val="pt-BR"/>
        </w:rPr>
        <w:t>apropriado, de acordo com a definição da administração.</w:t>
      </w:r>
    </w:p>
    <w:p w:rsidR="008843FE" w:rsidRPr="00BE7AED" w:rsidRDefault="008843FE" w:rsidP="00402AE7">
      <w:pPr>
        <w:pStyle w:val="Corpodetexto"/>
        <w:rPr>
          <w:rFonts w:ascii="Arial" w:hAnsi="Arial" w:cs="Arial"/>
          <w:sz w:val="26"/>
          <w:lang w:val="pt-BR"/>
        </w:rPr>
      </w:pPr>
    </w:p>
    <w:p w:rsidR="008C1ACB" w:rsidRPr="00BE7AED" w:rsidRDefault="00402AE7" w:rsidP="00402AE7">
      <w:pPr>
        <w:pStyle w:val="Corpodetexto"/>
        <w:ind w:left="101" w:right="108" w:firstLine="1418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b/>
          <w:lang w:val="pt-BR"/>
        </w:rPr>
        <w:t xml:space="preserve">Art. 3°. </w:t>
      </w:r>
      <w:r w:rsidRPr="00BE7AED">
        <w:rPr>
          <w:rFonts w:ascii="Arial" w:hAnsi="Arial" w:cs="Arial"/>
          <w:lang w:val="pt-BR"/>
        </w:rPr>
        <w:t xml:space="preserve">Haverá </w:t>
      </w:r>
      <w:proofErr w:type="spellStart"/>
      <w:r w:rsidRPr="00BE7AED">
        <w:rPr>
          <w:rFonts w:ascii="Arial" w:hAnsi="Arial" w:cs="Arial"/>
          <w:lang w:val="pt-BR"/>
        </w:rPr>
        <w:t>contenedores</w:t>
      </w:r>
      <w:proofErr w:type="spellEnd"/>
      <w:r w:rsidRPr="00BE7AED">
        <w:rPr>
          <w:rFonts w:ascii="Arial" w:hAnsi="Arial" w:cs="Arial"/>
          <w:lang w:val="pt-BR"/>
        </w:rPr>
        <w:t xml:space="preserve"> diferenciados, de acordo com as modalidades definidas, </w:t>
      </w:r>
      <w:r w:rsidR="008C1ACB" w:rsidRPr="00BE7AED">
        <w:rPr>
          <w:rFonts w:ascii="Arial" w:hAnsi="Arial" w:cs="Arial"/>
          <w:lang w:val="pt-BR"/>
        </w:rPr>
        <w:t xml:space="preserve">onde nos diferentes </w:t>
      </w:r>
      <w:r w:rsidRPr="00BE7AED">
        <w:rPr>
          <w:rFonts w:ascii="Arial" w:hAnsi="Arial" w:cs="Arial"/>
          <w:lang w:val="pt-BR"/>
        </w:rPr>
        <w:t xml:space="preserve">andares da Câmara, </w:t>
      </w:r>
      <w:proofErr w:type="spellStart"/>
      <w:r w:rsidR="008C1ACB" w:rsidRPr="00BE7AED">
        <w:rPr>
          <w:rFonts w:ascii="Arial" w:hAnsi="Arial" w:cs="Arial"/>
          <w:lang w:val="pt-BR"/>
        </w:rPr>
        <w:t>haverão</w:t>
      </w:r>
      <w:proofErr w:type="spellEnd"/>
      <w:r w:rsidR="008C1ACB" w:rsidRPr="00BE7AED">
        <w:rPr>
          <w:rFonts w:ascii="Arial" w:hAnsi="Arial" w:cs="Arial"/>
          <w:lang w:val="pt-BR"/>
        </w:rPr>
        <w:t xml:space="preserve"> especificamente </w:t>
      </w:r>
      <w:proofErr w:type="spellStart"/>
      <w:r w:rsidR="008C1ACB" w:rsidRPr="00BE7AED">
        <w:rPr>
          <w:rFonts w:ascii="Arial" w:hAnsi="Arial" w:cs="Arial"/>
          <w:lang w:val="pt-BR"/>
        </w:rPr>
        <w:t>contenedores</w:t>
      </w:r>
      <w:proofErr w:type="spellEnd"/>
      <w:r w:rsidR="008C1ACB" w:rsidRPr="00BE7AED">
        <w:rPr>
          <w:rFonts w:ascii="Arial" w:hAnsi="Arial" w:cs="Arial"/>
          <w:lang w:val="pt-BR"/>
        </w:rPr>
        <w:t xml:space="preserve"> para modalidade resíduos orgânicos.</w:t>
      </w:r>
    </w:p>
    <w:p w:rsidR="008C1ACB" w:rsidRPr="00BE7AED" w:rsidRDefault="008C1ACB" w:rsidP="00402AE7">
      <w:pPr>
        <w:pStyle w:val="Corpodetexto"/>
        <w:ind w:left="101" w:right="108" w:firstLine="1418"/>
        <w:jc w:val="both"/>
        <w:rPr>
          <w:rFonts w:ascii="Arial" w:hAnsi="Arial" w:cs="Arial"/>
          <w:lang w:val="pt-BR"/>
        </w:rPr>
      </w:pPr>
    </w:p>
    <w:p w:rsidR="008C1ACB" w:rsidRPr="00BE7AED" w:rsidRDefault="008C1ACB" w:rsidP="008C1ACB">
      <w:pPr>
        <w:pStyle w:val="Corpodetexto"/>
        <w:ind w:left="101" w:right="108" w:firstLine="1418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b/>
          <w:lang w:val="pt-BR"/>
        </w:rPr>
        <w:t xml:space="preserve">Art. 4°. </w:t>
      </w:r>
      <w:r w:rsidRPr="00BE7AED">
        <w:rPr>
          <w:rFonts w:ascii="Arial" w:hAnsi="Arial" w:cs="Arial"/>
          <w:lang w:val="pt-BR"/>
        </w:rPr>
        <w:t xml:space="preserve">Para armazenamento </w:t>
      </w:r>
      <w:r w:rsidR="003749DE" w:rsidRPr="00BE7AED">
        <w:rPr>
          <w:rFonts w:ascii="Arial" w:hAnsi="Arial" w:cs="Arial"/>
          <w:lang w:val="pt-BR"/>
        </w:rPr>
        <w:t xml:space="preserve">da modalidade </w:t>
      </w:r>
      <w:r w:rsidRPr="00BE7AED">
        <w:rPr>
          <w:rFonts w:ascii="Arial" w:hAnsi="Arial" w:cs="Arial"/>
          <w:lang w:val="pt-BR"/>
        </w:rPr>
        <w:t>res</w:t>
      </w:r>
      <w:r w:rsidR="003749DE" w:rsidRPr="00BE7AED">
        <w:rPr>
          <w:rFonts w:ascii="Arial" w:hAnsi="Arial" w:cs="Arial"/>
          <w:lang w:val="pt-BR"/>
        </w:rPr>
        <w:t>íduos secos, os mesmos, deverão ficar armazenado nos Gabinetes Parlamentares e demais setores da Casa Legislativa, temporariamente.</w:t>
      </w:r>
    </w:p>
    <w:p w:rsidR="003749DE" w:rsidRPr="00BE7AED" w:rsidRDefault="003749DE" w:rsidP="008C1ACB">
      <w:pPr>
        <w:pStyle w:val="Corpodetexto"/>
        <w:ind w:left="101" w:right="108" w:firstLine="1418"/>
        <w:jc w:val="both"/>
        <w:rPr>
          <w:rFonts w:ascii="Arial" w:hAnsi="Arial" w:cs="Arial"/>
          <w:lang w:val="pt-BR"/>
        </w:rPr>
      </w:pPr>
    </w:p>
    <w:p w:rsidR="00DE39CA" w:rsidRPr="00BE7AED" w:rsidRDefault="00A965B4" w:rsidP="00A965B4">
      <w:pPr>
        <w:pStyle w:val="Corpodetexto"/>
        <w:ind w:left="720" w:right="106" w:firstLine="619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 xml:space="preserve">§ 1º - </w:t>
      </w:r>
      <w:r w:rsidR="003749DE" w:rsidRPr="00BE7AED">
        <w:rPr>
          <w:rFonts w:ascii="Arial" w:hAnsi="Arial" w:cs="Arial"/>
          <w:lang w:val="pt-BR"/>
        </w:rPr>
        <w:t>Os resíduos secos, deverão ser encaminhados para</w:t>
      </w:r>
      <w:r w:rsidR="00DE39CA" w:rsidRPr="00BE7AED">
        <w:rPr>
          <w:rFonts w:ascii="Arial" w:hAnsi="Arial" w:cs="Arial"/>
          <w:lang w:val="pt-BR"/>
        </w:rPr>
        <w:t xml:space="preserve"> o </w:t>
      </w:r>
      <w:r w:rsidR="003749DE" w:rsidRPr="00BE7AED">
        <w:rPr>
          <w:rFonts w:ascii="Arial" w:hAnsi="Arial" w:cs="Arial"/>
          <w:lang w:val="pt-BR"/>
        </w:rPr>
        <w:t>PEV</w:t>
      </w:r>
      <w:r w:rsidR="00DE39CA" w:rsidRPr="00BE7AED">
        <w:rPr>
          <w:rFonts w:ascii="Arial" w:hAnsi="Arial" w:cs="Arial"/>
          <w:lang w:val="pt-BR"/>
        </w:rPr>
        <w:t xml:space="preserve">, no local indicado pela Administração, quinzenalmente, sob </w:t>
      </w:r>
      <w:r w:rsidR="00DE39CA" w:rsidRPr="00BE7AED">
        <w:rPr>
          <w:rFonts w:ascii="Arial" w:hAnsi="Arial" w:cs="Arial"/>
          <w:lang w:val="pt-BR"/>
        </w:rPr>
        <w:lastRenderedPageBreak/>
        <w:t>responsabilidade dos Gabinetes e demais setores da Casa Legislativa.</w:t>
      </w:r>
    </w:p>
    <w:p w:rsidR="00A965B4" w:rsidRPr="00BE7AED" w:rsidRDefault="00A965B4" w:rsidP="00A965B4">
      <w:pPr>
        <w:pStyle w:val="Corpodetexto"/>
        <w:ind w:left="821" w:right="106" w:firstLine="518"/>
        <w:jc w:val="both"/>
        <w:rPr>
          <w:rFonts w:ascii="Arial" w:hAnsi="Arial" w:cs="Arial"/>
          <w:lang w:val="pt-BR"/>
        </w:rPr>
      </w:pPr>
    </w:p>
    <w:p w:rsidR="00A965B4" w:rsidRPr="00BE7AED" w:rsidRDefault="00A965B4" w:rsidP="00A965B4">
      <w:pPr>
        <w:pStyle w:val="Corpodetexto"/>
        <w:ind w:left="821" w:right="106" w:firstLine="518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 xml:space="preserve">§ 2º- Para o devido recolhimento </w:t>
      </w:r>
      <w:proofErr w:type="gramStart"/>
      <w:r w:rsidRPr="00BE7AED">
        <w:rPr>
          <w:rFonts w:ascii="Arial" w:hAnsi="Arial" w:cs="Arial"/>
          <w:lang w:val="pt-BR"/>
        </w:rPr>
        <w:t>dos  resíduos</w:t>
      </w:r>
      <w:proofErr w:type="gramEnd"/>
      <w:r w:rsidRPr="00BE7AED">
        <w:rPr>
          <w:rFonts w:ascii="Arial" w:hAnsi="Arial" w:cs="Arial"/>
          <w:lang w:val="pt-BR"/>
        </w:rPr>
        <w:t xml:space="preserve"> secos, será contatado as Associações de Catadores e Materiais Recicláveis, devidamente cadastradas no Município, para que as mesmas façam o recolhimento do material segregado nas dependências do Poder Legislativo.</w:t>
      </w:r>
    </w:p>
    <w:p w:rsidR="00A965B4" w:rsidRPr="00BE7AED" w:rsidRDefault="00A965B4" w:rsidP="00A965B4">
      <w:pPr>
        <w:pStyle w:val="Corpodetexto"/>
        <w:ind w:right="106"/>
        <w:jc w:val="both"/>
        <w:rPr>
          <w:rFonts w:ascii="Arial" w:hAnsi="Arial" w:cs="Arial"/>
          <w:lang w:val="pt-BR"/>
        </w:rPr>
      </w:pPr>
    </w:p>
    <w:p w:rsidR="00DE39CA" w:rsidRPr="00BE7AED" w:rsidRDefault="00DE39CA" w:rsidP="003749DE">
      <w:pPr>
        <w:pStyle w:val="Corpodetexto"/>
        <w:ind w:left="101" w:right="106" w:firstLine="619"/>
        <w:jc w:val="both"/>
        <w:rPr>
          <w:rFonts w:ascii="Arial" w:hAnsi="Arial" w:cs="Arial"/>
          <w:lang w:val="pt-BR"/>
        </w:rPr>
      </w:pPr>
    </w:p>
    <w:p w:rsidR="00DE39CA" w:rsidRPr="00BE7AED" w:rsidRDefault="00DE39CA" w:rsidP="003749DE">
      <w:pPr>
        <w:pStyle w:val="Corpodetexto"/>
        <w:ind w:left="101" w:right="106" w:firstLine="619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b/>
          <w:lang w:val="pt-BR"/>
        </w:rPr>
        <w:t xml:space="preserve">Art. 5°. </w:t>
      </w:r>
      <w:r w:rsidRPr="00BE7AED">
        <w:rPr>
          <w:rFonts w:ascii="Arial" w:hAnsi="Arial" w:cs="Arial"/>
          <w:lang w:val="pt-BR"/>
        </w:rPr>
        <w:t xml:space="preserve">Para armazenamento dos resíduos das demais modalidades, será instalado um PEV – Ponto de Entrega Voluntária no espaço externo da Casa Legislativa, </w:t>
      </w:r>
      <w:r w:rsidR="005D71E2" w:rsidRPr="00BE7AED">
        <w:rPr>
          <w:rFonts w:ascii="Arial" w:hAnsi="Arial" w:cs="Arial"/>
          <w:lang w:val="pt-BR"/>
        </w:rPr>
        <w:t>na área de estacionamento.</w:t>
      </w:r>
    </w:p>
    <w:p w:rsidR="005D71E2" w:rsidRPr="00BE7AED" w:rsidRDefault="005D71E2" w:rsidP="003749DE">
      <w:pPr>
        <w:pStyle w:val="Corpodetexto"/>
        <w:ind w:left="101" w:right="106" w:firstLine="619"/>
        <w:jc w:val="both"/>
        <w:rPr>
          <w:rFonts w:ascii="Arial" w:hAnsi="Arial" w:cs="Arial"/>
          <w:lang w:val="pt-BR"/>
        </w:rPr>
      </w:pPr>
    </w:p>
    <w:p w:rsidR="0019764D" w:rsidRPr="00BE7AED" w:rsidRDefault="005D71E2" w:rsidP="005D71E2">
      <w:pPr>
        <w:pStyle w:val="Corpodetexto"/>
        <w:ind w:left="1440" w:right="107" w:firstLine="79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 xml:space="preserve">§ 1º - </w:t>
      </w:r>
      <w:r w:rsidR="0019764D" w:rsidRPr="00BE7AED">
        <w:rPr>
          <w:rFonts w:ascii="Arial" w:hAnsi="Arial" w:cs="Arial"/>
          <w:lang w:val="pt-BR"/>
        </w:rPr>
        <w:t xml:space="preserve">Para recolhimento de resíduos </w:t>
      </w:r>
      <w:proofErr w:type="spellStart"/>
      <w:r w:rsidR="00DA1259" w:rsidRPr="00BE7AED">
        <w:rPr>
          <w:rFonts w:ascii="Arial" w:hAnsi="Arial" w:cs="Arial"/>
          <w:lang w:val="pt-BR"/>
        </w:rPr>
        <w:t>eletroeletronicos</w:t>
      </w:r>
      <w:proofErr w:type="spellEnd"/>
      <w:r w:rsidR="00DA1259" w:rsidRPr="00BE7AED">
        <w:rPr>
          <w:rFonts w:ascii="Arial" w:hAnsi="Arial" w:cs="Arial"/>
          <w:lang w:val="pt-BR"/>
        </w:rPr>
        <w:t>, pilhas e baterias, será contatado empresas cadastradas no Município, para sua destinação final.</w:t>
      </w:r>
    </w:p>
    <w:p w:rsidR="00DA1259" w:rsidRPr="00BE7AED" w:rsidRDefault="00DA1259" w:rsidP="005D71E2">
      <w:pPr>
        <w:pStyle w:val="Corpodetexto"/>
        <w:ind w:left="1440" w:right="107" w:firstLine="79"/>
        <w:jc w:val="both"/>
        <w:rPr>
          <w:rFonts w:ascii="Arial" w:hAnsi="Arial" w:cs="Arial"/>
          <w:lang w:val="pt-BR"/>
        </w:rPr>
      </w:pPr>
    </w:p>
    <w:p w:rsidR="00DA1259" w:rsidRPr="00BE7AED" w:rsidRDefault="00DA1259" w:rsidP="00DA1259">
      <w:pPr>
        <w:pStyle w:val="Corpodetexto"/>
        <w:ind w:left="821" w:right="106" w:firstLine="619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>§ 2º- Para recolhimento do resíduo óleo de cozinha, será contatado empresa cadastrada no Município, especializada para realização deste serviço.</w:t>
      </w:r>
    </w:p>
    <w:p w:rsidR="00A965B4" w:rsidRPr="00BE7AED" w:rsidRDefault="00A965B4" w:rsidP="00DA1259">
      <w:pPr>
        <w:pStyle w:val="Corpodetexto"/>
        <w:ind w:left="821" w:right="106" w:firstLine="619"/>
        <w:jc w:val="both"/>
        <w:rPr>
          <w:rFonts w:ascii="Arial" w:hAnsi="Arial" w:cs="Arial"/>
          <w:lang w:val="pt-BR"/>
        </w:rPr>
      </w:pPr>
    </w:p>
    <w:p w:rsidR="00DA1259" w:rsidRPr="00BE7AED" w:rsidRDefault="00DA1259" w:rsidP="005D71E2">
      <w:pPr>
        <w:pStyle w:val="Corpodetexto"/>
        <w:ind w:left="1440" w:right="107" w:firstLine="79"/>
        <w:jc w:val="both"/>
        <w:rPr>
          <w:rFonts w:ascii="Arial" w:hAnsi="Arial" w:cs="Arial"/>
          <w:lang w:val="pt-BR"/>
        </w:rPr>
      </w:pPr>
    </w:p>
    <w:p w:rsidR="0019764D" w:rsidRPr="00BE7AED" w:rsidRDefault="00A965B4" w:rsidP="00A965B4">
      <w:pPr>
        <w:pStyle w:val="Corpodetexto"/>
        <w:ind w:right="107" w:firstLine="720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b/>
          <w:lang w:val="pt-BR"/>
        </w:rPr>
        <w:t xml:space="preserve">Art. 6º. </w:t>
      </w:r>
      <w:r w:rsidRPr="00BE7AED">
        <w:rPr>
          <w:rFonts w:ascii="Arial" w:hAnsi="Arial" w:cs="Arial"/>
          <w:lang w:val="pt-BR"/>
        </w:rPr>
        <w:t>Cabe ao Poder Legislativo apresentar os dados quantitativos dos materiais segregados as Associações de Catadores e Materiais Recicláveis e/ou empresas que realizaram o recolhimento do material entregue, de forma transparente e de maneira democrática.</w:t>
      </w:r>
    </w:p>
    <w:p w:rsidR="0019764D" w:rsidRPr="00BE7AED" w:rsidRDefault="0019764D" w:rsidP="005D71E2">
      <w:pPr>
        <w:pStyle w:val="Corpodetexto"/>
        <w:ind w:left="1440" w:right="107" w:firstLine="79"/>
        <w:jc w:val="both"/>
        <w:rPr>
          <w:rFonts w:ascii="Arial" w:hAnsi="Arial" w:cs="Arial"/>
          <w:lang w:val="pt-BR"/>
        </w:rPr>
      </w:pPr>
    </w:p>
    <w:p w:rsidR="00301FA7" w:rsidRPr="00BE7AED" w:rsidRDefault="00301FA7" w:rsidP="005D71E2">
      <w:pPr>
        <w:pStyle w:val="Corpodetexto"/>
        <w:ind w:left="1440" w:right="107" w:firstLine="79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 xml:space="preserve">§ 1º - A realização do recolhimento do material segregado junto aos </w:t>
      </w:r>
      <w:proofErr w:type="spellStart"/>
      <w:r w:rsidRPr="00BE7AED">
        <w:rPr>
          <w:rFonts w:ascii="Arial" w:hAnsi="Arial" w:cs="Arial"/>
          <w:lang w:val="pt-BR"/>
        </w:rPr>
        <w:t>PEVs</w:t>
      </w:r>
      <w:proofErr w:type="spellEnd"/>
      <w:r w:rsidRPr="00BE7AED">
        <w:rPr>
          <w:rFonts w:ascii="Arial" w:hAnsi="Arial" w:cs="Arial"/>
          <w:lang w:val="pt-BR"/>
        </w:rPr>
        <w:t xml:space="preserve">, deverá ocorrer mensalmente, com dias e horários </w:t>
      </w:r>
      <w:proofErr w:type="spellStart"/>
      <w:r w:rsidRPr="00BE7AED">
        <w:rPr>
          <w:rFonts w:ascii="Arial" w:hAnsi="Arial" w:cs="Arial"/>
          <w:lang w:val="pt-BR"/>
        </w:rPr>
        <w:t>especificos</w:t>
      </w:r>
      <w:proofErr w:type="spellEnd"/>
      <w:r w:rsidRPr="00BE7AED">
        <w:rPr>
          <w:rFonts w:ascii="Arial" w:hAnsi="Arial" w:cs="Arial"/>
          <w:lang w:val="pt-BR"/>
        </w:rPr>
        <w:t>, ordenado pela Diretoria Administrativa da Casa</w:t>
      </w:r>
      <w:r w:rsidR="002D6AE0" w:rsidRPr="00BE7AED">
        <w:rPr>
          <w:rFonts w:ascii="Arial" w:hAnsi="Arial" w:cs="Arial"/>
          <w:lang w:val="pt-BR"/>
        </w:rPr>
        <w:t xml:space="preserve">, </w:t>
      </w:r>
      <w:r w:rsidRPr="00BE7AED">
        <w:rPr>
          <w:rFonts w:ascii="Arial" w:hAnsi="Arial" w:cs="Arial"/>
          <w:lang w:val="pt-BR"/>
        </w:rPr>
        <w:t>amplamente divulgadas nos demais setores do Poder Legislativo.</w:t>
      </w:r>
    </w:p>
    <w:p w:rsidR="0019764D" w:rsidRPr="00BE7AED" w:rsidRDefault="0019764D" w:rsidP="005D71E2">
      <w:pPr>
        <w:pStyle w:val="Corpodetexto"/>
        <w:ind w:left="1440" w:right="107" w:firstLine="79"/>
        <w:jc w:val="both"/>
        <w:rPr>
          <w:rFonts w:ascii="Arial" w:hAnsi="Arial" w:cs="Arial"/>
          <w:lang w:val="pt-BR"/>
        </w:rPr>
      </w:pPr>
    </w:p>
    <w:p w:rsidR="00301FA7" w:rsidRPr="00BE7AED" w:rsidRDefault="00301FA7" w:rsidP="00402AE7">
      <w:pPr>
        <w:pStyle w:val="Corpodetexto"/>
        <w:ind w:left="101" w:right="105" w:firstLine="1418"/>
        <w:jc w:val="both"/>
        <w:rPr>
          <w:rFonts w:ascii="Arial" w:hAnsi="Arial" w:cs="Arial"/>
          <w:lang w:val="pt-BR"/>
        </w:rPr>
      </w:pPr>
    </w:p>
    <w:p w:rsidR="00A00A36" w:rsidRPr="00BE7AED" w:rsidRDefault="00295583" w:rsidP="00295583">
      <w:pPr>
        <w:pStyle w:val="Corpodetexto"/>
        <w:ind w:right="105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ab/>
      </w:r>
      <w:r w:rsidRPr="00BE7AED">
        <w:rPr>
          <w:rFonts w:ascii="Arial" w:hAnsi="Arial" w:cs="Arial"/>
          <w:b/>
          <w:lang w:val="pt-BR"/>
        </w:rPr>
        <w:t xml:space="preserve">Art. 7º. </w:t>
      </w:r>
      <w:r w:rsidR="00402AE7" w:rsidRPr="00BE7AED">
        <w:rPr>
          <w:rFonts w:ascii="Arial" w:hAnsi="Arial" w:cs="Arial"/>
          <w:lang w:val="pt-BR"/>
        </w:rPr>
        <w:t>Serão produzidos materiais gráficos de sensibilização ambiental, destinados ao</w:t>
      </w:r>
      <w:r w:rsidRPr="00BE7AED">
        <w:rPr>
          <w:rFonts w:ascii="Arial" w:hAnsi="Arial" w:cs="Arial"/>
          <w:lang w:val="pt-BR"/>
        </w:rPr>
        <w:t>s servidores do Poder Legislativo e ao</w:t>
      </w:r>
      <w:r w:rsidR="00A00A36" w:rsidRPr="00BE7AED">
        <w:rPr>
          <w:rFonts w:ascii="Arial" w:hAnsi="Arial" w:cs="Arial"/>
          <w:lang w:val="pt-BR"/>
        </w:rPr>
        <w:t>s</w:t>
      </w:r>
      <w:r w:rsidRPr="00BE7AED">
        <w:rPr>
          <w:rFonts w:ascii="Arial" w:hAnsi="Arial" w:cs="Arial"/>
          <w:lang w:val="pt-BR"/>
        </w:rPr>
        <w:t xml:space="preserve"> demais </w:t>
      </w:r>
      <w:r w:rsidR="00402AE7" w:rsidRPr="00BE7AED">
        <w:rPr>
          <w:rFonts w:ascii="Arial" w:hAnsi="Arial" w:cs="Arial"/>
          <w:lang w:val="pt-BR"/>
        </w:rPr>
        <w:t>público</w:t>
      </w:r>
      <w:r w:rsidR="00A00A36" w:rsidRPr="00BE7AED">
        <w:rPr>
          <w:rFonts w:ascii="Arial" w:hAnsi="Arial" w:cs="Arial"/>
          <w:lang w:val="pt-BR"/>
        </w:rPr>
        <w:t>s</w:t>
      </w:r>
      <w:r w:rsidR="00402AE7" w:rsidRPr="00BE7AED">
        <w:rPr>
          <w:rFonts w:ascii="Arial" w:hAnsi="Arial" w:cs="Arial"/>
          <w:lang w:val="pt-BR"/>
        </w:rPr>
        <w:t xml:space="preserve"> </w:t>
      </w:r>
      <w:r w:rsidRPr="00BE7AED">
        <w:rPr>
          <w:rFonts w:ascii="Arial" w:hAnsi="Arial" w:cs="Arial"/>
          <w:lang w:val="pt-BR"/>
        </w:rPr>
        <w:t>usuário</w:t>
      </w:r>
      <w:r w:rsidR="00A00A36" w:rsidRPr="00BE7AED">
        <w:rPr>
          <w:rFonts w:ascii="Arial" w:hAnsi="Arial" w:cs="Arial"/>
          <w:lang w:val="pt-BR"/>
        </w:rPr>
        <w:t>s</w:t>
      </w:r>
      <w:r w:rsidR="00402AE7" w:rsidRPr="00BE7AED">
        <w:rPr>
          <w:rFonts w:ascii="Arial" w:hAnsi="Arial" w:cs="Arial"/>
          <w:lang w:val="pt-BR"/>
        </w:rPr>
        <w:t xml:space="preserve">, visando à </w:t>
      </w:r>
      <w:r w:rsidR="00A00A36" w:rsidRPr="00BE7AED">
        <w:rPr>
          <w:rFonts w:ascii="Arial" w:hAnsi="Arial" w:cs="Arial"/>
          <w:lang w:val="pt-BR"/>
        </w:rPr>
        <w:t xml:space="preserve">correta </w:t>
      </w:r>
      <w:r w:rsidR="00402AE7" w:rsidRPr="00BE7AED">
        <w:rPr>
          <w:rFonts w:ascii="Arial" w:hAnsi="Arial" w:cs="Arial"/>
          <w:lang w:val="pt-BR"/>
        </w:rPr>
        <w:t>segregação</w:t>
      </w:r>
      <w:r w:rsidR="00994F59" w:rsidRPr="00BE7AED">
        <w:rPr>
          <w:rFonts w:ascii="Arial" w:hAnsi="Arial" w:cs="Arial"/>
          <w:lang w:val="pt-BR"/>
        </w:rPr>
        <w:t xml:space="preserve"> dos resíduos gerados.</w:t>
      </w:r>
      <w:r w:rsidR="00402AE7" w:rsidRPr="00BE7AED">
        <w:rPr>
          <w:rFonts w:ascii="Arial" w:hAnsi="Arial" w:cs="Arial"/>
          <w:lang w:val="pt-BR"/>
        </w:rPr>
        <w:t xml:space="preserve"> </w:t>
      </w:r>
    </w:p>
    <w:p w:rsidR="00A00A36" w:rsidRPr="00BE7AED" w:rsidRDefault="00A00A36" w:rsidP="00295583">
      <w:pPr>
        <w:pStyle w:val="Corpodetexto"/>
        <w:ind w:right="105"/>
        <w:jc w:val="both"/>
        <w:rPr>
          <w:rFonts w:ascii="Arial" w:hAnsi="Arial" w:cs="Arial"/>
          <w:lang w:val="pt-BR"/>
        </w:rPr>
      </w:pPr>
    </w:p>
    <w:p w:rsidR="00C1276F" w:rsidRPr="00BE7AED" w:rsidRDefault="00994F59" w:rsidP="00402AE7">
      <w:pPr>
        <w:pStyle w:val="Corpodetexto"/>
        <w:ind w:left="101" w:right="107" w:firstLine="1418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>§ 1</w:t>
      </w:r>
      <w:r w:rsidR="00402AE7" w:rsidRPr="00BE7AED">
        <w:rPr>
          <w:rFonts w:ascii="Arial" w:hAnsi="Arial" w:cs="Arial"/>
          <w:lang w:val="pt-BR"/>
        </w:rPr>
        <w:t xml:space="preserve">º - Será estimulado, </w:t>
      </w:r>
      <w:r w:rsidRPr="00BE7AED">
        <w:rPr>
          <w:rFonts w:ascii="Arial" w:hAnsi="Arial" w:cs="Arial"/>
          <w:lang w:val="pt-BR"/>
        </w:rPr>
        <w:t xml:space="preserve">através da sensibilização e a mobilização </w:t>
      </w:r>
      <w:r w:rsidR="00B126CB" w:rsidRPr="00BE7AED">
        <w:rPr>
          <w:rFonts w:ascii="Arial" w:hAnsi="Arial" w:cs="Arial"/>
          <w:lang w:val="pt-BR"/>
        </w:rPr>
        <w:t xml:space="preserve">dos </w:t>
      </w:r>
      <w:r w:rsidRPr="00BE7AED">
        <w:rPr>
          <w:rFonts w:ascii="Arial" w:hAnsi="Arial" w:cs="Arial"/>
          <w:lang w:val="pt-BR"/>
        </w:rPr>
        <w:t>servidores</w:t>
      </w:r>
      <w:r w:rsidR="00C1276F" w:rsidRPr="00BE7AED">
        <w:rPr>
          <w:rFonts w:ascii="Arial" w:hAnsi="Arial" w:cs="Arial"/>
          <w:lang w:val="pt-BR"/>
        </w:rPr>
        <w:t xml:space="preserve"> da </w:t>
      </w:r>
      <w:proofErr w:type="gramStart"/>
      <w:r w:rsidR="00C1276F" w:rsidRPr="00BE7AED">
        <w:rPr>
          <w:rFonts w:ascii="Arial" w:hAnsi="Arial" w:cs="Arial"/>
          <w:lang w:val="pt-BR"/>
        </w:rPr>
        <w:t>Casa</w:t>
      </w:r>
      <w:r w:rsidR="00B126CB" w:rsidRPr="00BE7AED">
        <w:rPr>
          <w:rFonts w:ascii="Arial" w:hAnsi="Arial" w:cs="Arial"/>
          <w:lang w:val="pt-BR"/>
        </w:rPr>
        <w:t xml:space="preserve">,  </w:t>
      </w:r>
      <w:r w:rsidR="00402AE7" w:rsidRPr="00BE7AED">
        <w:rPr>
          <w:rFonts w:ascii="Arial" w:hAnsi="Arial" w:cs="Arial"/>
          <w:lang w:val="pt-BR"/>
        </w:rPr>
        <w:t>que</w:t>
      </w:r>
      <w:proofErr w:type="gramEnd"/>
      <w:r w:rsidR="00402AE7" w:rsidRPr="00BE7AED">
        <w:rPr>
          <w:rFonts w:ascii="Arial" w:hAnsi="Arial" w:cs="Arial"/>
          <w:lang w:val="pt-BR"/>
        </w:rPr>
        <w:t xml:space="preserve"> os </w:t>
      </w:r>
      <w:r w:rsidR="00C1276F" w:rsidRPr="00BE7AED">
        <w:rPr>
          <w:rFonts w:ascii="Arial" w:hAnsi="Arial" w:cs="Arial"/>
          <w:lang w:val="pt-BR"/>
        </w:rPr>
        <w:t xml:space="preserve">mesmos  adotem a segregação dos resíduos gerados em suas residências, onde possam fazer sua destinação junto aos </w:t>
      </w:r>
      <w:proofErr w:type="spellStart"/>
      <w:r w:rsidR="00C1276F" w:rsidRPr="00BE7AED">
        <w:rPr>
          <w:rFonts w:ascii="Arial" w:hAnsi="Arial" w:cs="Arial"/>
          <w:lang w:val="pt-BR"/>
        </w:rPr>
        <w:t>PEVs</w:t>
      </w:r>
      <w:proofErr w:type="spellEnd"/>
      <w:r w:rsidR="00C1276F" w:rsidRPr="00BE7AED">
        <w:rPr>
          <w:rFonts w:ascii="Arial" w:hAnsi="Arial" w:cs="Arial"/>
          <w:lang w:val="pt-BR"/>
        </w:rPr>
        <w:t xml:space="preserve"> instalados nas dependências do Poder Legislativo.</w:t>
      </w:r>
    </w:p>
    <w:p w:rsidR="002F75D5" w:rsidRPr="00BE7AED" w:rsidRDefault="002F75D5" w:rsidP="00C1276F">
      <w:pPr>
        <w:pStyle w:val="Corpodetexto"/>
        <w:ind w:right="107"/>
        <w:jc w:val="both"/>
        <w:rPr>
          <w:rFonts w:ascii="Arial" w:hAnsi="Arial" w:cs="Arial"/>
          <w:lang w:val="pt-BR"/>
        </w:rPr>
      </w:pPr>
    </w:p>
    <w:p w:rsidR="008843FE" w:rsidRPr="00BE7AED" w:rsidRDefault="008843FE" w:rsidP="00402AE7">
      <w:pPr>
        <w:pStyle w:val="Corpodetexto"/>
        <w:ind w:left="101" w:right="107" w:firstLine="1418"/>
        <w:jc w:val="both"/>
        <w:rPr>
          <w:rFonts w:ascii="Arial" w:hAnsi="Arial" w:cs="Arial"/>
          <w:lang w:val="pt-BR"/>
        </w:rPr>
      </w:pPr>
    </w:p>
    <w:p w:rsidR="008843FE" w:rsidRPr="00BE7AED" w:rsidRDefault="00C1276F" w:rsidP="00C1276F">
      <w:pPr>
        <w:pStyle w:val="Corpodetexto"/>
        <w:ind w:left="101" w:right="101" w:firstLine="619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b/>
          <w:lang w:val="pt-BR"/>
        </w:rPr>
        <w:t>Art. 8</w:t>
      </w:r>
      <w:r w:rsidR="00402AE7" w:rsidRPr="00BE7AED">
        <w:rPr>
          <w:rFonts w:ascii="Arial" w:hAnsi="Arial" w:cs="Arial"/>
          <w:b/>
          <w:lang w:val="pt-BR"/>
        </w:rPr>
        <w:t xml:space="preserve">º. </w:t>
      </w:r>
      <w:r w:rsidR="00402AE7" w:rsidRPr="00BE7AED">
        <w:rPr>
          <w:rFonts w:ascii="Arial" w:hAnsi="Arial" w:cs="Arial"/>
          <w:lang w:val="pt-BR"/>
        </w:rPr>
        <w:t xml:space="preserve">As despesas decorrentes da aplicação desta Resolução, </w:t>
      </w:r>
      <w:r w:rsidR="00295583" w:rsidRPr="00BE7AED">
        <w:rPr>
          <w:rFonts w:ascii="Arial" w:hAnsi="Arial" w:cs="Arial"/>
          <w:lang w:val="pt-BR"/>
        </w:rPr>
        <w:t>o</w:t>
      </w:r>
      <w:r w:rsidR="00402AE7" w:rsidRPr="00BE7AED">
        <w:rPr>
          <w:rFonts w:ascii="Arial" w:hAnsi="Arial" w:cs="Arial"/>
          <w:lang w:val="pt-BR"/>
        </w:rPr>
        <w:t>correrão por conta das dotações orçamentárias</w:t>
      </w:r>
      <w:r w:rsidR="00295583" w:rsidRPr="00BE7AED">
        <w:rPr>
          <w:rFonts w:ascii="Arial" w:hAnsi="Arial" w:cs="Arial"/>
          <w:lang w:val="pt-BR"/>
        </w:rPr>
        <w:t xml:space="preserve"> próprias</w:t>
      </w:r>
      <w:r w:rsidR="00402AE7" w:rsidRPr="00BE7AED">
        <w:rPr>
          <w:rFonts w:ascii="Arial" w:hAnsi="Arial" w:cs="Arial"/>
          <w:lang w:val="pt-BR"/>
        </w:rPr>
        <w:t xml:space="preserve">, de acordo com a </w:t>
      </w:r>
      <w:r w:rsidRPr="00BE7AED">
        <w:rPr>
          <w:rFonts w:ascii="Arial" w:hAnsi="Arial" w:cs="Arial"/>
          <w:lang w:val="pt-BR"/>
        </w:rPr>
        <w:t>natureza da despesa</w:t>
      </w:r>
      <w:r w:rsidR="00402AE7" w:rsidRPr="00BE7AED">
        <w:rPr>
          <w:rFonts w:ascii="Arial" w:hAnsi="Arial" w:cs="Arial"/>
          <w:lang w:val="pt-BR"/>
        </w:rPr>
        <w:t xml:space="preserve"> </w:t>
      </w:r>
    </w:p>
    <w:p w:rsidR="00295583" w:rsidRPr="00BE7AED" w:rsidRDefault="00295583" w:rsidP="00295583">
      <w:pPr>
        <w:pStyle w:val="Corpodetexto"/>
        <w:ind w:left="101" w:right="101" w:firstLine="1418"/>
        <w:rPr>
          <w:rFonts w:ascii="Arial" w:hAnsi="Arial" w:cs="Arial"/>
          <w:lang w:val="pt-BR"/>
        </w:rPr>
      </w:pPr>
    </w:p>
    <w:p w:rsidR="00295583" w:rsidRPr="00BE7AED" w:rsidRDefault="00F75032" w:rsidP="00F75032">
      <w:pPr>
        <w:pStyle w:val="Corpodetexto"/>
        <w:ind w:right="101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lang w:val="pt-BR"/>
        </w:rPr>
        <w:tab/>
      </w:r>
    </w:p>
    <w:p w:rsidR="00F75032" w:rsidRPr="00BE7AED" w:rsidRDefault="00F75032" w:rsidP="00F75032">
      <w:pPr>
        <w:pStyle w:val="Corpodetexto"/>
        <w:ind w:left="101" w:firstLine="619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b/>
          <w:lang w:val="pt-BR"/>
        </w:rPr>
        <w:t xml:space="preserve">Art. 9º. </w:t>
      </w:r>
      <w:r w:rsidRPr="00BE7AED">
        <w:rPr>
          <w:rFonts w:ascii="Arial" w:hAnsi="Arial" w:cs="Arial"/>
          <w:lang w:val="pt-BR"/>
        </w:rPr>
        <w:t>Revogam-se as disposições em contrário, em especial a Resolução Legislativa Nº 020/02 e Nº 09/2009.</w:t>
      </w:r>
    </w:p>
    <w:p w:rsidR="00F75032" w:rsidRPr="00BE7AED" w:rsidRDefault="00F75032" w:rsidP="00F75032">
      <w:pPr>
        <w:pStyle w:val="Corpodetexto"/>
        <w:ind w:right="101"/>
        <w:rPr>
          <w:rFonts w:ascii="Arial" w:hAnsi="Arial" w:cs="Arial"/>
          <w:lang w:val="pt-BR"/>
        </w:rPr>
      </w:pPr>
    </w:p>
    <w:p w:rsidR="00295583" w:rsidRPr="00BE7AED" w:rsidRDefault="00295583" w:rsidP="00295583">
      <w:pPr>
        <w:pStyle w:val="Corpodetexto"/>
        <w:ind w:left="101" w:right="101" w:firstLine="1418"/>
        <w:rPr>
          <w:rFonts w:ascii="Arial" w:hAnsi="Arial" w:cs="Arial"/>
          <w:lang w:val="pt-BR"/>
        </w:rPr>
      </w:pPr>
    </w:p>
    <w:p w:rsidR="008843FE" w:rsidRPr="00BE7AED" w:rsidRDefault="008843FE" w:rsidP="00402AE7">
      <w:pPr>
        <w:pStyle w:val="Corpodetexto"/>
        <w:rPr>
          <w:rFonts w:ascii="Arial" w:hAnsi="Arial" w:cs="Arial"/>
          <w:sz w:val="16"/>
          <w:lang w:val="pt-BR"/>
        </w:rPr>
      </w:pPr>
    </w:p>
    <w:p w:rsidR="008843FE" w:rsidRPr="00BE7AED" w:rsidRDefault="00F75032" w:rsidP="00F75032">
      <w:pPr>
        <w:pStyle w:val="Corpodetexto"/>
        <w:ind w:firstLine="720"/>
        <w:jc w:val="both"/>
        <w:rPr>
          <w:rFonts w:ascii="Arial" w:hAnsi="Arial" w:cs="Arial"/>
          <w:lang w:val="pt-BR"/>
        </w:rPr>
      </w:pPr>
      <w:r w:rsidRPr="00BE7AED">
        <w:rPr>
          <w:rFonts w:ascii="Arial" w:hAnsi="Arial" w:cs="Arial"/>
          <w:b/>
          <w:lang w:val="pt-BR"/>
        </w:rPr>
        <w:lastRenderedPageBreak/>
        <w:t>Art. 10</w:t>
      </w:r>
      <w:r w:rsidR="00402AE7" w:rsidRPr="00BE7AED">
        <w:rPr>
          <w:rFonts w:ascii="Arial" w:hAnsi="Arial" w:cs="Arial"/>
          <w:b/>
          <w:lang w:val="pt-BR"/>
        </w:rPr>
        <w:t xml:space="preserve">º. </w:t>
      </w:r>
      <w:r w:rsidR="00402AE7" w:rsidRPr="00BE7AED">
        <w:rPr>
          <w:rFonts w:ascii="Arial" w:hAnsi="Arial" w:cs="Arial"/>
          <w:lang w:val="pt-BR"/>
        </w:rPr>
        <w:t>Esta Resolução Legislativa entra em vigor na data de sua publicação</w:t>
      </w:r>
      <w:r w:rsidRPr="00BE7AED">
        <w:rPr>
          <w:rFonts w:ascii="Arial" w:hAnsi="Arial" w:cs="Arial"/>
          <w:lang w:val="pt-BR"/>
        </w:rPr>
        <w:t xml:space="preserve"> </w:t>
      </w:r>
      <w:r w:rsidR="00402AE7" w:rsidRPr="00BE7AED">
        <w:rPr>
          <w:rFonts w:ascii="Arial" w:hAnsi="Arial" w:cs="Arial"/>
          <w:lang w:val="pt-BR"/>
        </w:rPr>
        <w:t>oficial.</w:t>
      </w:r>
    </w:p>
    <w:p w:rsidR="008843FE" w:rsidRDefault="008843FE" w:rsidP="00402AE7">
      <w:pPr>
        <w:pStyle w:val="Corpodetexto"/>
        <w:rPr>
          <w:rFonts w:ascii="Arial" w:hAnsi="Arial" w:cs="Arial"/>
          <w:sz w:val="26"/>
          <w:lang w:val="pt-BR"/>
        </w:rPr>
      </w:pPr>
    </w:p>
    <w:p w:rsidR="00F07D5D" w:rsidRDefault="00F07D5D" w:rsidP="00402AE7">
      <w:pPr>
        <w:pStyle w:val="Corpodetexto"/>
        <w:rPr>
          <w:rFonts w:ascii="Arial" w:hAnsi="Arial" w:cs="Arial"/>
          <w:sz w:val="26"/>
          <w:lang w:val="pt-BR"/>
        </w:rPr>
      </w:pPr>
    </w:p>
    <w:p w:rsidR="00BE7AED" w:rsidRDefault="00517D9A" w:rsidP="00517D9A">
      <w:pPr>
        <w:pStyle w:val="Corpodetexto"/>
        <w:spacing w:line="36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Santa Maria, 05 de junho de 2018</w:t>
      </w:r>
    </w:p>
    <w:p w:rsidR="002050B8" w:rsidRDefault="002050B8" w:rsidP="00BE7AED">
      <w:pPr>
        <w:pStyle w:val="Corpodetexto"/>
        <w:spacing w:line="360" w:lineRule="auto"/>
        <w:rPr>
          <w:rFonts w:ascii="Arial" w:hAnsi="Arial" w:cs="Arial"/>
          <w:lang w:val="pt-BR"/>
        </w:rPr>
      </w:pPr>
    </w:p>
    <w:p w:rsidR="002050B8" w:rsidRDefault="002050B8" w:rsidP="002050B8">
      <w:pPr>
        <w:pStyle w:val="Corpodetexto"/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151854" w:rsidRPr="00517D9A" w:rsidRDefault="00151854" w:rsidP="002050B8">
      <w:pPr>
        <w:pStyle w:val="Corpodetexto"/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2050B8" w:rsidRPr="00517D9A" w:rsidRDefault="002050B8" w:rsidP="002050B8">
      <w:pPr>
        <w:pStyle w:val="Corpodetexto"/>
        <w:spacing w:line="360" w:lineRule="auto"/>
        <w:jc w:val="center"/>
        <w:rPr>
          <w:rFonts w:ascii="Arial" w:hAnsi="Arial" w:cs="Arial"/>
          <w:lang w:val="pt-BR"/>
        </w:rPr>
      </w:pPr>
      <w:r w:rsidRPr="00517D9A">
        <w:rPr>
          <w:rFonts w:ascii="Arial" w:hAnsi="Arial" w:cs="Arial"/>
          <w:b/>
          <w:bCs/>
          <w:color w:val="333333"/>
          <w:shd w:val="clear" w:color="auto" w:fill="FFFFFF"/>
          <w:lang w:val="pt-BR"/>
        </w:rPr>
        <w:t>Maria Aparecida Brizola</w:t>
      </w:r>
      <w:r w:rsidRPr="00517D9A">
        <w:rPr>
          <w:rFonts w:ascii="Arial" w:hAnsi="Arial" w:cs="Arial"/>
          <w:bCs/>
          <w:color w:val="333333"/>
          <w:shd w:val="clear" w:color="auto" w:fill="FFFFFF"/>
          <w:lang w:val="pt-BR"/>
        </w:rPr>
        <w:t xml:space="preserve"> </w:t>
      </w:r>
      <w:r w:rsidRPr="00517D9A">
        <w:rPr>
          <w:rFonts w:ascii="Arial" w:hAnsi="Arial" w:cs="Arial"/>
          <w:bCs/>
          <w:color w:val="333333"/>
          <w:lang w:val="pt-BR"/>
        </w:rPr>
        <w:br/>
      </w:r>
      <w:r w:rsidRPr="00517D9A">
        <w:rPr>
          <w:rFonts w:ascii="Arial" w:hAnsi="Arial" w:cs="Arial"/>
          <w:bCs/>
          <w:iCs/>
          <w:color w:val="333333"/>
          <w:shd w:val="clear" w:color="auto" w:fill="FFFFFF"/>
          <w:lang w:val="pt-BR"/>
        </w:rPr>
        <w:t>Presidente da Comissão Especial Sobre o Plano de Gerenciamento de Resíduos Sólidos no Município de Santa Maria.</w:t>
      </w:r>
    </w:p>
    <w:p w:rsidR="00BE7AED" w:rsidRPr="00517D9A" w:rsidRDefault="00BE7AE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2050B8" w:rsidRDefault="002050B8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F07D5D" w:rsidRDefault="00F07D5D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517D9A" w:rsidRPr="00517D9A" w:rsidRDefault="00517D9A" w:rsidP="00BE7AED">
      <w:pPr>
        <w:pStyle w:val="Corpodetexto"/>
        <w:spacing w:line="360" w:lineRule="auto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</w:p>
    <w:p w:rsidR="00BE7AED" w:rsidRPr="00517D9A" w:rsidRDefault="00BE7AED" w:rsidP="00BE7AED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517D9A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Justificativa </w:t>
      </w:r>
    </w:p>
    <w:p w:rsidR="00BE7AED" w:rsidRPr="00517D9A" w:rsidRDefault="00BE7AED" w:rsidP="00BE7AE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E7AED" w:rsidRPr="00517D9A" w:rsidRDefault="00BE7AED" w:rsidP="00BE7AE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17D9A">
        <w:rPr>
          <w:rFonts w:ascii="Arial" w:hAnsi="Arial" w:cs="Arial"/>
          <w:sz w:val="24"/>
          <w:szCs w:val="24"/>
          <w:lang w:val="pt-BR"/>
        </w:rPr>
        <w:t>Estimular entre os servidores e cidadãos usuários do Poder Legislativo a mudança prática de atitudes e a formação de novos hábitos com relação à utilização dos recursos naturais, colaborar com a sensibilização ambiental e a conscientização dos temas referentes a melhor qualidade de vida e ao meio ambiente, através da segregação dos resíduos sólidos produzidos no ambiente legislativo</w:t>
      </w:r>
      <w:r w:rsidR="002050B8" w:rsidRPr="00517D9A">
        <w:rPr>
          <w:rFonts w:ascii="Arial" w:hAnsi="Arial" w:cs="Arial"/>
          <w:sz w:val="24"/>
          <w:szCs w:val="24"/>
          <w:lang w:val="pt-BR"/>
        </w:rPr>
        <w:t>.</w:t>
      </w:r>
    </w:p>
    <w:p w:rsidR="002050B8" w:rsidRPr="00517D9A" w:rsidRDefault="002050B8" w:rsidP="00BE7AED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2050B8" w:rsidRPr="00517D9A" w:rsidRDefault="002050B8" w:rsidP="00BE7AED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151854" w:rsidRDefault="00151854" w:rsidP="00151854">
      <w:pPr>
        <w:pStyle w:val="Corpodetexto"/>
        <w:spacing w:line="36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Santa Maria, 05 de junho de 2018</w:t>
      </w:r>
    </w:p>
    <w:p w:rsidR="002050B8" w:rsidRPr="00517D9A" w:rsidRDefault="002050B8" w:rsidP="00BE7AED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2050B8" w:rsidRPr="00517D9A" w:rsidRDefault="002050B8" w:rsidP="00BE7AED">
      <w:pPr>
        <w:spacing w:line="36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2050B8" w:rsidRPr="00517D9A" w:rsidRDefault="002050B8" w:rsidP="002050B8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517D9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pt-BR"/>
        </w:rPr>
        <w:t>Maria Apar</w:t>
      </w:r>
      <w:r w:rsidR="00517D9A" w:rsidRPr="00517D9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pt-BR"/>
        </w:rPr>
        <w:t>ecida Brizola</w:t>
      </w:r>
      <w:r w:rsidR="00517D9A" w:rsidRPr="00517D9A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517D9A">
        <w:rPr>
          <w:rFonts w:ascii="Arial" w:hAnsi="Arial" w:cs="Arial"/>
          <w:bCs/>
          <w:color w:val="333333"/>
          <w:sz w:val="24"/>
          <w:szCs w:val="24"/>
          <w:lang w:val="pt-BR"/>
        </w:rPr>
        <w:br/>
      </w:r>
      <w:r w:rsidRPr="00517D9A">
        <w:rPr>
          <w:rFonts w:ascii="Arial" w:hAnsi="Arial" w:cs="Arial"/>
          <w:bCs/>
          <w:iCs/>
          <w:color w:val="333333"/>
          <w:sz w:val="24"/>
          <w:szCs w:val="24"/>
          <w:shd w:val="clear" w:color="auto" w:fill="FFFFFF"/>
          <w:lang w:val="pt-BR"/>
        </w:rPr>
        <w:t>Presidente da Comissão Especial Sobre o Plano de Gerenciamento de Resíduos Sólidos no Município de Santa Maria.</w:t>
      </w:r>
    </w:p>
    <w:sectPr w:rsidR="002050B8" w:rsidRPr="00517D9A" w:rsidSect="00F07D5D">
      <w:pgSz w:w="11900" w:h="16840"/>
      <w:pgMar w:top="1134" w:right="1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725E"/>
    <w:multiLevelType w:val="multilevel"/>
    <w:tmpl w:val="A1E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AB2CBF"/>
    <w:multiLevelType w:val="hybridMultilevel"/>
    <w:tmpl w:val="A4862A48"/>
    <w:lvl w:ilvl="0" w:tplc="9A760F5A">
      <w:start w:val="1"/>
      <w:numFmt w:val="upperRoman"/>
      <w:lvlText w:val="%1"/>
      <w:lvlJc w:val="left"/>
      <w:pPr>
        <w:ind w:left="2086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E085BF2">
      <w:numFmt w:val="bullet"/>
      <w:lvlText w:val="•"/>
      <w:lvlJc w:val="left"/>
      <w:pPr>
        <w:ind w:left="2772" w:hanging="567"/>
      </w:pPr>
      <w:rPr>
        <w:rFonts w:hint="default"/>
      </w:rPr>
    </w:lvl>
    <w:lvl w:ilvl="2" w:tplc="D9042508">
      <w:numFmt w:val="bullet"/>
      <w:lvlText w:val="•"/>
      <w:lvlJc w:val="left"/>
      <w:pPr>
        <w:ind w:left="3464" w:hanging="567"/>
      </w:pPr>
      <w:rPr>
        <w:rFonts w:hint="default"/>
      </w:rPr>
    </w:lvl>
    <w:lvl w:ilvl="3" w:tplc="EF88DE64">
      <w:numFmt w:val="bullet"/>
      <w:lvlText w:val="•"/>
      <w:lvlJc w:val="left"/>
      <w:pPr>
        <w:ind w:left="4156" w:hanging="567"/>
      </w:pPr>
      <w:rPr>
        <w:rFonts w:hint="default"/>
      </w:rPr>
    </w:lvl>
    <w:lvl w:ilvl="4" w:tplc="42FAD904">
      <w:numFmt w:val="bullet"/>
      <w:lvlText w:val="•"/>
      <w:lvlJc w:val="left"/>
      <w:pPr>
        <w:ind w:left="4848" w:hanging="567"/>
      </w:pPr>
      <w:rPr>
        <w:rFonts w:hint="default"/>
      </w:rPr>
    </w:lvl>
    <w:lvl w:ilvl="5" w:tplc="0D0CEFA4">
      <w:numFmt w:val="bullet"/>
      <w:lvlText w:val="•"/>
      <w:lvlJc w:val="left"/>
      <w:pPr>
        <w:ind w:left="5540" w:hanging="567"/>
      </w:pPr>
      <w:rPr>
        <w:rFonts w:hint="default"/>
      </w:rPr>
    </w:lvl>
    <w:lvl w:ilvl="6" w:tplc="06565F60">
      <w:numFmt w:val="bullet"/>
      <w:lvlText w:val="•"/>
      <w:lvlJc w:val="left"/>
      <w:pPr>
        <w:ind w:left="6232" w:hanging="567"/>
      </w:pPr>
      <w:rPr>
        <w:rFonts w:hint="default"/>
      </w:rPr>
    </w:lvl>
    <w:lvl w:ilvl="7" w:tplc="828EE910">
      <w:numFmt w:val="bullet"/>
      <w:lvlText w:val="•"/>
      <w:lvlJc w:val="left"/>
      <w:pPr>
        <w:ind w:left="6924" w:hanging="567"/>
      </w:pPr>
      <w:rPr>
        <w:rFonts w:hint="default"/>
      </w:rPr>
    </w:lvl>
    <w:lvl w:ilvl="8" w:tplc="AC326C6A">
      <w:numFmt w:val="bullet"/>
      <w:lvlText w:val="•"/>
      <w:lvlJc w:val="left"/>
      <w:pPr>
        <w:ind w:left="7616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FE"/>
    <w:rsid w:val="00054DA8"/>
    <w:rsid w:val="00151854"/>
    <w:rsid w:val="0019764D"/>
    <w:rsid w:val="002050B8"/>
    <w:rsid w:val="00295583"/>
    <w:rsid w:val="002D6AE0"/>
    <w:rsid w:val="002F75D5"/>
    <w:rsid w:val="00301FA7"/>
    <w:rsid w:val="003749DE"/>
    <w:rsid w:val="00402AE7"/>
    <w:rsid w:val="004B40AA"/>
    <w:rsid w:val="00517D9A"/>
    <w:rsid w:val="005A06B6"/>
    <w:rsid w:val="005D71E2"/>
    <w:rsid w:val="00625E83"/>
    <w:rsid w:val="0086634C"/>
    <w:rsid w:val="008843FE"/>
    <w:rsid w:val="008C1ACB"/>
    <w:rsid w:val="008E1DDF"/>
    <w:rsid w:val="00994F59"/>
    <w:rsid w:val="00A00A36"/>
    <w:rsid w:val="00A06BC2"/>
    <w:rsid w:val="00A74D8F"/>
    <w:rsid w:val="00A965B4"/>
    <w:rsid w:val="00AA69D5"/>
    <w:rsid w:val="00B126CB"/>
    <w:rsid w:val="00B179FA"/>
    <w:rsid w:val="00BE7AED"/>
    <w:rsid w:val="00C1276F"/>
    <w:rsid w:val="00CF3155"/>
    <w:rsid w:val="00D23FA5"/>
    <w:rsid w:val="00DA1259"/>
    <w:rsid w:val="00DE39CA"/>
    <w:rsid w:val="00DF464C"/>
    <w:rsid w:val="00F07D5D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EEAB-381C-4EC6-9B85-0861B8EB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86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style-span">
    <w:name w:val="apple-style-span"/>
    <w:basedOn w:val="Fontepargpadro"/>
    <w:rsid w:val="004B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RL 20-02</vt:lpstr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 20-02</dc:title>
  <dc:creator>dirlegis8</dc:creator>
  <cp:lastModifiedBy>Diretoria Legislativa 5</cp:lastModifiedBy>
  <cp:revision>10</cp:revision>
  <dcterms:created xsi:type="dcterms:W3CDTF">2018-06-07T17:27:00Z</dcterms:created>
  <dcterms:modified xsi:type="dcterms:W3CDTF">2018-06-07T17:40:00Z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2010-08-16T00:00:00Z</vt:filetime>
  </property>
  <property fmtid="{D5CDD505-2E9C-101B-9397-08002B2CF9AE}" pid="3" name="Creator">
    <vt:lpwstr>FreePDF XP 3.07 - http://shbox.de</vt:lpwstr>
  </property>
  <property fmtid="{D5CDD505-2E9C-101B-9397-08002B2CF9AE}" pid="4" name="LastSaved">
    <vt:filetime>2018-05-29T00:00:00Z</vt:filetime>
  </property>
</Properties>
</file>