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B5FD2">
        <w:rPr>
          <w:rFonts w:ascii="Arial" w:hAnsi="Arial" w:cs="Arial"/>
          <w:b/>
          <w:bCs/>
          <w:sz w:val="36"/>
          <w:szCs w:val="28"/>
        </w:rPr>
        <w:t>54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FB5FD2">
        <w:rPr>
          <w:rFonts w:ascii="Arial" w:hAnsi="Arial" w:cs="Arial"/>
          <w:b/>
          <w:bCs/>
        </w:rPr>
        <w:t xml:space="preserve">Com Objetivo de Realizar o </w:t>
      </w:r>
      <w:r w:rsidR="005F6915">
        <w:rPr>
          <w:rFonts w:ascii="Arial" w:hAnsi="Arial" w:cs="Arial"/>
          <w:b/>
          <w:bCs/>
        </w:rPr>
        <w:t>L</w:t>
      </w:r>
      <w:r w:rsidR="00FB5FD2">
        <w:rPr>
          <w:rFonts w:ascii="Arial" w:hAnsi="Arial" w:cs="Arial"/>
          <w:b/>
          <w:bCs/>
        </w:rPr>
        <w:t>evantamento do Cronograma e Acompanhar os Serviços de “tapa-buracos” no Município de Santa Maria</w:t>
      </w:r>
      <w:r w:rsidR="001A1CC4">
        <w:rPr>
          <w:rFonts w:ascii="Arial" w:hAnsi="Arial" w:cs="Arial"/>
          <w:b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7B1B8A" w:rsidRDefault="007B1B8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B1B8A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5F6915" w:rsidRPr="006651FB">
        <w:rPr>
          <w:rFonts w:ascii="Arial" w:hAnsi="Arial" w:cs="Arial"/>
          <w:b/>
          <w:bCs/>
        </w:rPr>
        <w:t xml:space="preserve">Constitui Comissão Especial </w:t>
      </w:r>
      <w:r w:rsidR="005F6915">
        <w:rPr>
          <w:rFonts w:ascii="Arial" w:hAnsi="Arial" w:cs="Arial"/>
          <w:b/>
          <w:bCs/>
        </w:rPr>
        <w:t>Com Objetivo de Realizar o Levantamento do Cronograma e Acompanhar os Serviços de “tapa-buracos” no Município de Santa Maria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5F6915">
        <w:rPr>
          <w:rFonts w:ascii="Arial" w:hAnsi="Arial" w:cs="Arial"/>
        </w:rPr>
        <w:t xml:space="preserve">Daniel Diniz </w:t>
      </w:r>
      <w:r w:rsidR="00D203B9" w:rsidRPr="004F1E93">
        <w:rPr>
          <w:rFonts w:ascii="Arial" w:hAnsi="Arial" w:cs="Arial"/>
        </w:rPr>
        <w:t xml:space="preserve">(Presidente), </w:t>
      </w:r>
      <w:r w:rsidR="005F6915">
        <w:rPr>
          <w:rFonts w:ascii="Arial" w:hAnsi="Arial" w:cs="Arial"/>
        </w:rPr>
        <w:t xml:space="preserve">Adelar Vargas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B116E0">
        <w:rPr>
          <w:rFonts w:ascii="Arial" w:hAnsi="Arial" w:cs="Arial"/>
        </w:rPr>
        <w:t xml:space="preserve">André Agne Domingues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B116E0">
        <w:rPr>
          <w:rFonts w:ascii="Arial" w:hAnsi="Arial" w:cs="Arial"/>
        </w:rPr>
        <w:t xml:space="preserve">dezenove </w:t>
      </w:r>
      <w:r w:rsidR="005754B3" w:rsidRPr="004F1E93">
        <w:rPr>
          <w:rFonts w:ascii="Arial" w:hAnsi="Arial" w:cs="Arial"/>
        </w:rPr>
        <w:t>(</w:t>
      </w:r>
      <w:r w:rsidR="001A1CC4">
        <w:rPr>
          <w:rFonts w:ascii="Arial" w:hAnsi="Arial" w:cs="Arial"/>
        </w:rPr>
        <w:t>1</w:t>
      </w:r>
      <w:r w:rsidR="00B116E0">
        <w:rPr>
          <w:rFonts w:ascii="Arial" w:hAnsi="Arial" w:cs="Arial"/>
        </w:rPr>
        <w:t>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116E0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03" w:rsidRDefault="002B0C03">
      <w:r>
        <w:separator/>
      </w:r>
    </w:p>
  </w:endnote>
  <w:endnote w:type="continuationSeparator" w:id="0">
    <w:p w:rsidR="002B0C03" w:rsidRDefault="002B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03" w:rsidRDefault="002B0C03">
      <w:r>
        <w:separator/>
      </w:r>
    </w:p>
  </w:footnote>
  <w:footnote w:type="continuationSeparator" w:id="0">
    <w:p w:rsidR="002B0C03" w:rsidRDefault="002B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E455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138F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0C03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129B9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B86CD8-8393-4F11-91DC-9D57ECF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FD0-B926-4B0B-A25C-2A5DCED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2018-06-21T14:53:00Z</cp:lastPrinted>
  <dcterms:created xsi:type="dcterms:W3CDTF">2018-06-22T15:24:00Z</dcterms:created>
  <dcterms:modified xsi:type="dcterms:W3CDTF">2018-06-22T15:24:00Z</dcterms:modified>
</cp:coreProperties>
</file>