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C5D1A">
        <w:rPr>
          <w:rFonts w:ascii="Arial" w:hAnsi="Arial" w:cs="Arial"/>
          <w:b/>
          <w:bCs/>
          <w:sz w:val="36"/>
          <w:szCs w:val="28"/>
        </w:rPr>
        <w:t>7</w:t>
      </w:r>
      <w:r w:rsidR="00CA0CD7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CA0CD7">
        <w:rPr>
          <w:rFonts w:ascii="Arial" w:hAnsi="Arial" w:cs="Arial"/>
          <w:b/>
          <w:bCs/>
        </w:rPr>
        <w:t>Medalha Estudantil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 xml:space="preserve">Sr. </w:t>
      </w:r>
      <w:r w:rsidR="007145CB">
        <w:rPr>
          <w:rFonts w:ascii="Arial" w:hAnsi="Arial" w:cs="Arial"/>
          <w:b/>
        </w:rPr>
        <w:t xml:space="preserve">YGOR ALECSANDER MARQUES GONÇALVES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7145CB">
        <w:rPr>
          <w:rFonts w:ascii="Arial" w:hAnsi="Arial" w:cs="Arial"/>
          <w:b/>
        </w:rPr>
        <w:t>MEDALHA ESTUDANTIL ÉDSON LUIZ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812C8">
        <w:rPr>
          <w:rFonts w:ascii="Arial" w:hAnsi="Arial" w:cs="Arial"/>
        </w:rPr>
        <w:t>treze</w:t>
      </w:r>
      <w:r w:rsidR="000E10F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812C8">
        <w:rPr>
          <w:rFonts w:ascii="Arial" w:hAnsi="Arial" w:cs="Arial"/>
        </w:rPr>
        <w:t>13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AD" w:rsidRDefault="002346AD">
      <w:r>
        <w:separator/>
      </w:r>
    </w:p>
  </w:endnote>
  <w:endnote w:type="continuationSeparator" w:id="0">
    <w:p w:rsidR="002346AD" w:rsidRDefault="002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AD" w:rsidRDefault="002346AD">
      <w:r>
        <w:separator/>
      </w:r>
    </w:p>
  </w:footnote>
  <w:footnote w:type="continuationSeparator" w:id="0">
    <w:p w:rsidR="002346AD" w:rsidRDefault="0023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4976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02D5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346AD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5D60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20AB5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145CB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0CD7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B22D16-C838-4DFE-B342-C4F95049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D53E-C9C6-44D4-A36E-5F8229A0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2018-08-13T19:32:00Z</cp:lastPrinted>
  <dcterms:created xsi:type="dcterms:W3CDTF">2018-08-15T10:56:00Z</dcterms:created>
  <dcterms:modified xsi:type="dcterms:W3CDTF">2018-08-15T10:56:00Z</dcterms:modified>
</cp:coreProperties>
</file>