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8F5071">
        <w:rPr>
          <w:rFonts w:ascii="Arial" w:hAnsi="Arial" w:cs="Arial"/>
          <w:b/>
          <w:bCs/>
          <w:sz w:val="36"/>
          <w:szCs w:val="28"/>
        </w:rPr>
        <w:t>93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DC5CB2" w:rsidRDefault="008F5071" w:rsidP="00D577C9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DC5CB2">
        <w:rPr>
          <w:rFonts w:ascii="Arial" w:hAnsi="Arial" w:cs="Arial"/>
          <w:b/>
          <w:bCs/>
        </w:rPr>
        <w:t xml:space="preserve">Prorroga a </w:t>
      </w:r>
      <w:r w:rsidR="00E017E5" w:rsidRPr="00DC5CB2">
        <w:rPr>
          <w:rFonts w:ascii="Arial" w:hAnsi="Arial" w:cs="Arial"/>
          <w:b/>
          <w:bCs/>
        </w:rPr>
        <w:t>Comissão Especial</w:t>
      </w:r>
      <w:r w:rsidR="00FB5ABC" w:rsidRPr="00DC5CB2">
        <w:rPr>
          <w:rFonts w:ascii="Arial" w:hAnsi="Arial" w:cs="Arial"/>
          <w:b/>
          <w:bCs/>
        </w:rPr>
        <w:t xml:space="preserve"> </w:t>
      </w:r>
      <w:r w:rsidR="00181666" w:rsidRPr="00DC5CB2">
        <w:rPr>
          <w:rFonts w:ascii="Arial" w:hAnsi="Arial" w:cs="Arial"/>
          <w:b/>
          <w:bCs/>
        </w:rPr>
        <w:t>p</w:t>
      </w:r>
      <w:r w:rsidR="002D2B56" w:rsidRPr="00DC5CB2">
        <w:rPr>
          <w:rFonts w:ascii="Arial" w:hAnsi="Arial" w:cs="Arial"/>
          <w:b/>
          <w:bCs/>
        </w:rPr>
        <w:t>ara</w:t>
      </w:r>
      <w:r w:rsidR="006A447D" w:rsidRPr="00DC5CB2">
        <w:rPr>
          <w:rFonts w:ascii="Arial" w:hAnsi="Arial" w:cs="Arial"/>
          <w:b/>
          <w:bCs/>
        </w:rPr>
        <w:t xml:space="preserve"> acompanhar </w:t>
      </w:r>
      <w:r w:rsidR="00D577C9" w:rsidRPr="00DC5CB2">
        <w:rPr>
          <w:rFonts w:ascii="Arial" w:hAnsi="Arial" w:cs="Arial"/>
          <w:b/>
          <w:bCs/>
        </w:rPr>
        <w:t>a criação da legislação específica que tratará das diretrizes para à preservação das construções com valores históricos do município</w:t>
      </w:r>
      <w:r w:rsidR="006A447D" w:rsidRPr="00DC5CB2">
        <w:rPr>
          <w:rFonts w:ascii="Arial" w:hAnsi="Arial" w:cs="Arial"/>
          <w:b/>
          <w:bCs/>
        </w:rPr>
        <w:t xml:space="preserve">. </w:t>
      </w:r>
      <w:r w:rsidR="002D2B56" w:rsidRPr="00DC5CB2">
        <w:rPr>
          <w:rFonts w:ascii="Arial" w:hAnsi="Arial" w:cs="Arial"/>
          <w:b/>
          <w:bCs/>
        </w:rPr>
        <w:t xml:space="preserve"> 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1F2962">
      <w:pPr>
        <w:autoSpaceDE w:val="0"/>
        <w:autoSpaceDN w:val="0"/>
        <w:adjustRightInd w:val="0"/>
        <w:spacing w:line="360" w:lineRule="auto"/>
        <w:ind w:firstLine="1134"/>
        <w:jc w:val="center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8F5071" w:rsidRPr="008F5071">
        <w:rPr>
          <w:rFonts w:ascii="Arial" w:hAnsi="Arial" w:cs="Arial"/>
          <w:b/>
        </w:rPr>
        <w:t>PRORROGADA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D577C9">
        <w:rPr>
          <w:rFonts w:ascii="Arial" w:hAnsi="Arial" w:cs="Arial"/>
        </w:rPr>
        <w:t xml:space="preserve"> </w:t>
      </w:r>
      <w:r w:rsidR="00D577C9" w:rsidRPr="006651FB">
        <w:rPr>
          <w:rFonts w:ascii="Arial" w:hAnsi="Arial" w:cs="Arial"/>
          <w:b/>
          <w:bCs/>
        </w:rPr>
        <w:t xml:space="preserve">Comissão Especial </w:t>
      </w:r>
      <w:r w:rsidR="00D577C9">
        <w:rPr>
          <w:rFonts w:ascii="Arial" w:hAnsi="Arial" w:cs="Arial"/>
          <w:b/>
          <w:bCs/>
        </w:rPr>
        <w:t>para acompanhar a criação da legislação específica que tratará das diretrizes para à preservação das construções com valores históricos do município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8F5071">
        <w:rPr>
          <w:rFonts w:ascii="Arial" w:hAnsi="Arial" w:cs="Arial"/>
        </w:rPr>
        <w:t xml:space="preserve">Manoel </w:t>
      </w:r>
      <w:proofErr w:type="spellStart"/>
      <w:r w:rsidR="008F5071">
        <w:rPr>
          <w:rFonts w:ascii="Arial" w:hAnsi="Arial" w:cs="Arial"/>
        </w:rPr>
        <w:t>Badke</w:t>
      </w:r>
      <w:proofErr w:type="spellEnd"/>
      <w:r w:rsidR="008F5071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8F5071">
        <w:rPr>
          <w:rFonts w:ascii="Arial" w:hAnsi="Arial" w:cs="Arial"/>
        </w:rPr>
        <w:t xml:space="preserve">André Agne Domingues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D577C9">
        <w:rPr>
          <w:rFonts w:ascii="Arial" w:hAnsi="Arial" w:cs="Arial"/>
        </w:rPr>
        <w:t xml:space="preserve">Valdir Oliveira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8F5071">
        <w:rPr>
          <w:rFonts w:ascii="Arial" w:hAnsi="Arial" w:cs="Arial"/>
        </w:rPr>
        <w:t xml:space="preserve">vinte e nove </w:t>
      </w:r>
      <w:r w:rsidR="005754B3" w:rsidRPr="004F1E93">
        <w:rPr>
          <w:rFonts w:ascii="Arial" w:hAnsi="Arial" w:cs="Arial"/>
        </w:rPr>
        <w:t>(</w:t>
      </w:r>
      <w:r w:rsidR="008F5071">
        <w:rPr>
          <w:rFonts w:ascii="Arial" w:hAnsi="Arial" w:cs="Arial"/>
        </w:rPr>
        <w:t>29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8F5071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37BE" w:rsidRDefault="002137B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B1" w:rsidRDefault="00EA08B1">
      <w:r>
        <w:separator/>
      </w:r>
    </w:p>
  </w:endnote>
  <w:endnote w:type="continuationSeparator" w:id="0">
    <w:p w:rsidR="00EA08B1" w:rsidRDefault="00EA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B1" w:rsidRDefault="00EA08B1">
      <w:r>
        <w:separator/>
      </w:r>
    </w:p>
  </w:footnote>
  <w:footnote w:type="continuationSeparator" w:id="0">
    <w:p w:rsidR="00EA08B1" w:rsidRDefault="00EA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D39F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96273"/>
    <w:rsid w:val="000A042A"/>
    <w:rsid w:val="000B53D5"/>
    <w:rsid w:val="000D5747"/>
    <w:rsid w:val="000D659D"/>
    <w:rsid w:val="0010124D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2962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56382"/>
    <w:rsid w:val="00563B1A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73B6D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B7542"/>
    <w:rsid w:val="008F35C4"/>
    <w:rsid w:val="008F5071"/>
    <w:rsid w:val="00902E2B"/>
    <w:rsid w:val="00912CC4"/>
    <w:rsid w:val="009159C2"/>
    <w:rsid w:val="00963092"/>
    <w:rsid w:val="00963E53"/>
    <w:rsid w:val="009644E8"/>
    <w:rsid w:val="00994497"/>
    <w:rsid w:val="009C1093"/>
    <w:rsid w:val="009C1F69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85EBA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577C9"/>
    <w:rsid w:val="00D6391C"/>
    <w:rsid w:val="00D63B2D"/>
    <w:rsid w:val="00D87911"/>
    <w:rsid w:val="00DA62A7"/>
    <w:rsid w:val="00DA7B6E"/>
    <w:rsid w:val="00DC5CB2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08B1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5F3379-2324-409B-85C6-AB02D128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3866-E61F-463C-9234-2B643670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1006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2018-10-26T12:36:00Z</cp:lastPrinted>
  <dcterms:created xsi:type="dcterms:W3CDTF">2018-10-29T11:11:00Z</dcterms:created>
  <dcterms:modified xsi:type="dcterms:W3CDTF">2018-10-29T11:11:00Z</dcterms:modified>
</cp:coreProperties>
</file>