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B8" w:rsidRPr="009B551A" w:rsidRDefault="00DA51B8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5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EDITAL N </w:t>
      </w:r>
      <w:r w:rsidR="000064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º  </w:t>
      </w:r>
      <w:r w:rsidR="001D34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</w:t>
      </w:r>
      <w:bookmarkStart w:id="0" w:name="_GoBack"/>
      <w:bookmarkEnd w:id="0"/>
      <w:r w:rsidR="000064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/2019</w:t>
      </w:r>
    </w:p>
    <w:p w:rsidR="00DA51B8" w:rsidRPr="00DA51B8" w:rsidRDefault="00DA51B8" w:rsidP="00DA51B8">
      <w:pPr>
        <w:keepNext/>
        <w:suppressAutoHyphens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EDITAL DE ABERTURA DE PROCESSO SELETIVO DO PROGRAMA BOLSA ESTÁGIO EM PARCERIA COM O CENTRO DE INTEGRAÇÃO EMPRESA-ESCOLA PARA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CAMARA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VEREADORES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 SANTA MARIA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064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no uso de suas atribuições legais e tendo em vista </w:t>
      </w:r>
      <w:r w:rsidR="007C4BA2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 Resolução Legislativa nº 6, de 15 de abril de 2009</w:t>
      </w:r>
      <w:r w:rsidR="000064EE">
        <w:rPr>
          <w:rFonts w:ascii="Times New Roman" w:eastAsia="Times New Roman" w:hAnsi="Times New Roman" w:cs="Times New Roman"/>
          <w:sz w:val="24"/>
          <w:szCs w:val="24"/>
          <w:lang w:eastAsia="ar-SA"/>
        </w:rPr>
        <w:t>, que</w:t>
      </w:r>
      <w:r w:rsidR="00920526" w:rsidRPr="004B2624"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</w:t>
      </w:r>
      <w:r w:rsidR="007C4BA2">
        <w:rPr>
          <w:rFonts w:ascii="Times New Roman" w:eastAsia="Times New Roman" w:hAnsi="Times New Roman" w:cs="Times New Roman"/>
          <w:sz w:val="24"/>
          <w:szCs w:val="24"/>
          <w:lang w:eastAsia="ar-SA"/>
        </w:rPr>
        <w:t>bre o estágio não-obrigatório no âmbito do Poder Legislativo Municipal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realizará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PROCESSO SELETIVO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para o </w:t>
      </w:r>
      <w:r w:rsidR="00006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cadastro reserva (CR)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 vagas de 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estágio remunerado para diversos setores da Câmara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ser realizado em parceria com o Centro de Integração Empresa-Escola – CIEE/RS, </w:t>
      </w:r>
      <w:r w:rsidR="007C4BA2">
        <w:rPr>
          <w:rFonts w:ascii="Times New Roman" w:eastAsia="Times New Roman" w:hAnsi="Times New Roman" w:cs="Times New Roman"/>
          <w:sz w:val="24"/>
          <w:szCs w:val="24"/>
          <w:lang w:eastAsia="ar-SA"/>
        </w:rPr>
        <w:t>conforme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Contrato nº 16/2018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, o qual reger-se-á as instruções contidas neste Edital.</w:t>
      </w:r>
    </w:p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A51B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7"/>
      </w:tblGrid>
      <w:tr w:rsidR="00DA51B8" w:rsidRPr="00DA51B8" w:rsidTr="00C30F52">
        <w:trPr>
          <w:trHeight w:val="335"/>
        </w:trPr>
        <w:tc>
          <w:tcPr>
            <w:tcW w:w="10117" w:type="dxa"/>
            <w:shd w:val="clear" w:color="auto" w:fill="auto"/>
          </w:tcPr>
          <w:p w:rsidR="00DA51B8" w:rsidRPr="00DA51B8" w:rsidRDefault="00DA51B8" w:rsidP="00C06485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 DISPOSIÇÕES GERAIS</w:t>
            </w:r>
          </w:p>
        </w:tc>
      </w:tr>
    </w:tbl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1.1 O Processo Seletivo destina-se a formação de cadastro reserva de acordo com a t</w:t>
      </w:r>
      <w:r w:rsidR="009B551A">
        <w:rPr>
          <w:rFonts w:ascii="Times New Roman" w:eastAsia="Times New Roman" w:hAnsi="Times New Roman" w:cs="Times New Roman"/>
          <w:sz w:val="24"/>
          <w:szCs w:val="24"/>
          <w:lang w:eastAsia="ar-SA"/>
        </w:rPr>
        <w:t>abela abaixo para preenchimento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</w:t>
      </w:r>
      <w:r w:rsidR="009B551A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vagas que vierem a surgir no prazo de validade do Processo Seletivo.</w:t>
      </w:r>
    </w:p>
    <w:p w:rsidR="00DA51B8" w:rsidRPr="00DA51B8" w:rsidRDefault="00DA51B8" w:rsidP="00DA5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1.2 A"/>
        </w:smartTagPr>
        <w:r w:rsidRPr="00DA51B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1.2 A</w:t>
        </w:r>
      </w:smartTag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habilitação no Processo Seletivo não assegura ao candidato o ingresso imediato ao Programa Bolsa Estágio, e sim a expectativa de estagiar na </w:t>
      </w:r>
      <w:r w:rsid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>CMVSM,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>de acordo com as necessidades do Legislativo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Municipal e respeitada a ordem de classificação final.</w:t>
      </w:r>
    </w:p>
    <w:p w:rsidR="00DA51B8" w:rsidRPr="00DA51B8" w:rsidRDefault="00DA51B8" w:rsidP="00DA5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1.3 O Processo Seletivo destina-se ao preenchimento de vagas de estágio para formação de cadastro reserva, conforme descrição abaixo:</w:t>
      </w:r>
    </w:p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9"/>
        <w:gridCol w:w="2552"/>
        <w:gridCol w:w="1559"/>
      </w:tblGrid>
      <w:tr w:rsidR="00E3213E" w:rsidRPr="00E3213E" w:rsidTr="000F7FF6">
        <w:trPr>
          <w:trHeight w:val="630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NÍVEL DE ESCOLARIDADE PARA O EXERCÍCIO DA ATIVIDADE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PCD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Ensino Médio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CR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Técnico - Informática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Superior - Ciências Contábeis a partir do 4º semestre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Superior - Jornalismo a partir do 4º semestre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Superior - Letras Português (Licenciatura) a partir do 4º Semestre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Superior - Relações Públicas a partir do 3º semestre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00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Superior </w:t>
            </w:r>
            <w:r w:rsidR="00006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–</w:t>
            </w: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Econom</w:t>
            </w:r>
            <w:r w:rsidR="00006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ia ou Administração de Empresas </w:t>
            </w: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 partir do 4º semestre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Superior - Direito a partir do 4º semestre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94427" w:rsidRPr="00E3213E" w:rsidTr="000F7FF6">
        <w:trPr>
          <w:trHeight w:val="480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27" w:rsidRPr="00E3213E" w:rsidRDefault="00C41223" w:rsidP="00C41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</w:t>
            </w:r>
            <w:r w:rsidR="00EC49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perior – Ciências da Computação ou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Si</w:t>
            </w:r>
            <w:r w:rsidR="00083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</w:t>
            </w:r>
            <w:r w:rsidR="00EC49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temas de </w:t>
            </w:r>
            <w:proofErr w:type="gramStart"/>
            <w:r w:rsidR="00EC49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informação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EC496F" w:rsidRPr="00EC49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</w:t>
            </w:r>
            <w:proofErr w:type="gramEnd"/>
            <w:r w:rsidR="00EC496F" w:rsidRPr="00EC49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partir do 4º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Tecnologia em Redes de Computadores ou em Tecnologia em </w:t>
            </w:r>
            <w:r w:rsidR="00083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Sistemas para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Internet </w:t>
            </w:r>
            <w:r w:rsidR="00EC49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 partir do 2</w:t>
            </w:r>
            <w:r w:rsidR="00EC496F" w:rsidRPr="00EC49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º semestre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27" w:rsidRPr="00E3213E" w:rsidRDefault="00083780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427" w:rsidRPr="00E3213E" w:rsidRDefault="00B94427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E3213E" w:rsidRPr="00E3213E" w:rsidTr="000F7FF6">
        <w:trPr>
          <w:trHeight w:val="480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C6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Superior – </w:t>
            </w:r>
            <w:r w:rsidR="00C664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Publicidade</w:t>
            </w:r>
            <w:r w:rsidR="00083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e P</w:t>
            </w:r>
            <w:r w:rsidR="00B94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ropaganda</w:t>
            </w:r>
            <w:r w:rsidR="00C664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 partir do 4º semestre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1B0B41" w:rsidRPr="001B0B41" w:rsidRDefault="001B0B41">
      <w:pPr>
        <w:rPr>
          <w:sz w:val="8"/>
          <w:szCs w:val="8"/>
        </w:rPr>
      </w:pPr>
    </w:p>
    <w:p w:rsidR="00E3213E" w:rsidRPr="00E3213E" w:rsidRDefault="00E3213E" w:rsidP="00E321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1.4 A"/>
        </w:smartTagPr>
        <w:r w:rsidRPr="00E3213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1.4 A</w:t>
        </w:r>
      </w:smartTag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classificação final será por área de estágio.</w:t>
      </w:r>
    </w:p>
    <w:p w:rsidR="00E3213E" w:rsidRPr="00E3213E" w:rsidRDefault="00E3213E" w:rsidP="00E321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E3213E" w:rsidRPr="00E3213E" w:rsidRDefault="00E3213E" w:rsidP="00E321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213E" w:rsidRDefault="00E3213E" w:rsidP="00BF53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smartTag w:uri="urn:schemas-microsoft-com:office:smarttags" w:element="metricconverter">
        <w:smartTagPr>
          <w:attr w:name="ProductID" w:val="1.5 A"/>
        </w:smartTagPr>
        <w:r w:rsidRPr="00E3213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1.5 A</w:t>
        </w:r>
      </w:smartTag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celebração do Termo de Compromisso de Estágio obedecerá ao disposto da Lei Federal nº 11</w:t>
      </w:r>
      <w:r w:rsid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788, de 25 de setembro de 2008, </w:t>
      </w:r>
      <w:r w:rsid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>e n</w:t>
      </w:r>
      <w:r w:rsidR="00BF53BB" w:rsidRP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>a Resolução Legislativa nº 6, de 15 de abril de 2009</w:t>
      </w:r>
      <w:r w:rsid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53BB" w:rsidRPr="00E3213E" w:rsidRDefault="00BF53BB" w:rsidP="00BF53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53BB" w:rsidRDefault="00E3213E" w:rsidP="00BF53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 </w:t>
      </w:r>
      <w:r w:rsidR="00BF53BB" w:rsidRP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8.1. Os estudantes em estágio receberão, por intermédio do Agente de </w:t>
      </w:r>
      <w:r w:rsid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Integração, bolsa-auxílio cujos </w:t>
      </w:r>
      <w:r w:rsidR="00BF53BB" w:rsidRP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valores são os definidos pela Resolução Legislativa nº 14, de 13 de </w:t>
      </w:r>
      <w:r w:rsid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dezembro de 2016, e serão pagos </w:t>
      </w:r>
      <w:r w:rsidR="00BF53BB" w:rsidRP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>por hora de estágio prestado, de acordo com o registro de ponto e conforme a tabela abaixo:</w:t>
      </w:r>
    </w:p>
    <w:p w:rsidR="00BF53BB" w:rsidRDefault="00BF53BB" w:rsidP="00BF53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1C84" w:rsidRDefault="00DC1C84" w:rsidP="00BF53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6946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835"/>
      </w:tblGrid>
      <w:tr w:rsidR="00BF53BB" w:rsidRPr="00BF53BB" w:rsidTr="00BF53BB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F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Bolsa de Estágio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F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Valor/Hora</w:t>
            </w:r>
          </w:p>
        </w:tc>
      </w:tr>
      <w:tr w:rsidR="00BF53BB" w:rsidRPr="00BF53BB" w:rsidTr="00BF53BB">
        <w:trPr>
          <w:trHeight w:val="5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Nível Médio e Técnico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R$ 6,26</w:t>
            </w:r>
          </w:p>
        </w:tc>
      </w:tr>
      <w:tr w:rsidR="00BF53BB" w:rsidRPr="00BF53BB" w:rsidTr="00BF53BB">
        <w:trPr>
          <w:trHeight w:val="5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Nível Superior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R$ 7,49</w:t>
            </w:r>
          </w:p>
        </w:tc>
      </w:tr>
    </w:tbl>
    <w:p w:rsidR="00BF53BB" w:rsidRDefault="00BF53BB" w:rsidP="00E3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53BB" w:rsidRDefault="00BF53BB" w:rsidP="00E3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13E" w:rsidRPr="00E3213E" w:rsidRDefault="00E3213E" w:rsidP="00E3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 O estágio não cria vínculo empregatício de nenhuma natureza entre o estagiário e a </w:t>
      </w:r>
      <w:r w:rsidR="001B0B41">
        <w:rPr>
          <w:rFonts w:ascii="Times New Roman" w:eastAsia="Times New Roman" w:hAnsi="Times New Roman" w:cs="Times New Roman"/>
          <w:sz w:val="24"/>
          <w:szCs w:val="24"/>
          <w:lang w:eastAsia="ar-SA"/>
        </w:rPr>
        <w:t>Câmara</w:t>
      </w:r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Municipal</w:t>
      </w:r>
      <w:r w:rsidR="001B0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</w:t>
      </w:r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Santa Maria.</w:t>
      </w:r>
    </w:p>
    <w:p w:rsidR="00E3213E" w:rsidRPr="00E3213E" w:rsidRDefault="00E3213E" w:rsidP="00E321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1C84" w:rsidRPr="00E3213E" w:rsidRDefault="00E3213E" w:rsidP="00DC1C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>1.8 O conteúdo programático da prova objetiva encontra-se no Anexo I deste Edital.</w:t>
      </w:r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3213E" w:rsidRPr="00E3213E" w:rsidRDefault="00E3213E" w:rsidP="00E32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E3213E" w:rsidRPr="00E3213E" w:rsidTr="00C30F52">
        <w:trPr>
          <w:trHeight w:val="385"/>
        </w:trPr>
        <w:tc>
          <w:tcPr>
            <w:tcW w:w="10184" w:type="dxa"/>
            <w:shd w:val="clear" w:color="auto" w:fill="auto"/>
          </w:tcPr>
          <w:p w:rsidR="00E3213E" w:rsidRPr="00E3213E" w:rsidRDefault="00E3213E" w:rsidP="00DC1C8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2- CRONOGRAMA</w:t>
            </w:r>
          </w:p>
        </w:tc>
      </w:tr>
    </w:tbl>
    <w:p w:rsidR="00E3213E" w:rsidRPr="00DC1C84" w:rsidRDefault="00E3213E" w:rsidP="00DC1C84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4252"/>
      </w:tblGrid>
      <w:tr w:rsidR="00E3213E" w:rsidRPr="00E3213E" w:rsidTr="00DC1C84">
        <w:trPr>
          <w:trHeight w:val="439"/>
        </w:trPr>
        <w:tc>
          <w:tcPr>
            <w:tcW w:w="5949" w:type="dxa"/>
            <w:shd w:val="clear" w:color="auto" w:fill="auto"/>
          </w:tcPr>
          <w:p w:rsidR="00E3213E" w:rsidRPr="00E3213E" w:rsidRDefault="00E3213E" w:rsidP="00DC1C8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EVENTO</w:t>
            </w:r>
          </w:p>
        </w:tc>
        <w:tc>
          <w:tcPr>
            <w:tcW w:w="4252" w:type="dxa"/>
          </w:tcPr>
          <w:p w:rsidR="00E3213E" w:rsidRPr="00DC1C84" w:rsidRDefault="00E3213E" w:rsidP="00DC1C8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C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DATA</w:t>
            </w:r>
          </w:p>
        </w:tc>
      </w:tr>
      <w:tr w:rsidR="00E3213E" w:rsidRPr="00E3213E" w:rsidTr="00DC1C84">
        <w:trPr>
          <w:trHeight w:val="430"/>
        </w:trPr>
        <w:tc>
          <w:tcPr>
            <w:tcW w:w="5949" w:type="dxa"/>
            <w:shd w:val="clear" w:color="auto" w:fill="auto"/>
          </w:tcPr>
          <w:p w:rsidR="00E3213E" w:rsidRPr="00E3213E" w:rsidRDefault="00E3213E" w:rsidP="00DC1C84">
            <w:pPr>
              <w:widowControl w:val="0"/>
              <w:suppressLineNumbers/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Inscrições</w:t>
            </w:r>
          </w:p>
        </w:tc>
        <w:tc>
          <w:tcPr>
            <w:tcW w:w="4252" w:type="dxa"/>
          </w:tcPr>
          <w:p w:rsidR="00E3213E" w:rsidRPr="0030468E" w:rsidRDefault="00EC496F" w:rsidP="00DC1C84">
            <w:pPr>
              <w:widowControl w:val="0"/>
              <w:suppressLineNumbers/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De 25</w:t>
            </w:r>
            <w:r w:rsidR="0030468E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de junho a 05</w:t>
            </w:r>
            <w:r w:rsidR="00BF53BB" w:rsidRPr="0030468E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de jul</w:t>
            </w:r>
            <w:r w:rsidR="0030468E">
              <w:rPr>
                <w:rFonts w:ascii="Times New Roman" w:eastAsia="Lucida Sans Unicode" w:hAnsi="Times New Roman" w:cs="Times New Roman"/>
                <w:sz w:val="24"/>
                <w:szCs w:val="20"/>
              </w:rPr>
              <w:t>ho de 2019</w:t>
            </w:r>
          </w:p>
        </w:tc>
      </w:tr>
      <w:tr w:rsidR="00E3213E" w:rsidRPr="00E3213E" w:rsidTr="00DC1C84">
        <w:tc>
          <w:tcPr>
            <w:tcW w:w="5949" w:type="dxa"/>
            <w:shd w:val="clear" w:color="auto" w:fill="auto"/>
          </w:tcPr>
          <w:p w:rsidR="00E3213E" w:rsidRPr="00E3213E" w:rsidRDefault="00E3213E" w:rsidP="00DC1C84">
            <w:pPr>
              <w:widowControl w:val="0"/>
              <w:suppressLineNumbers/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Divulgação do Horário e Local da Prova</w:t>
            </w:r>
          </w:p>
        </w:tc>
        <w:tc>
          <w:tcPr>
            <w:tcW w:w="4252" w:type="dxa"/>
          </w:tcPr>
          <w:p w:rsidR="00E3213E" w:rsidRPr="0030468E" w:rsidRDefault="0030468E" w:rsidP="00DC1C84">
            <w:pPr>
              <w:widowControl w:val="0"/>
              <w:suppressLineNumbers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08</w:t>
            </w:r>
            <w:r w:rsidR="00E3213E" w:rsidRPr="0030468E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de </w:t>
            </w:r>
            <w:r w:rsidR="00842F5F" w:rsidRPr="0030468E">
              <w:rPr>
                <w:rFonts w:ascii="Times New Roman" w:eastAsia="Lucida Sans Unicode" w:hAnsi="Times New Roman" w:cs="Times New Roman"/>
                <w:sz w:val="24"/>
                <w:szCs w:val="20"/>
              </w:rPr>
              <w:t>jul</w:t>
            </w:r>
            <w:r w:rsidR="00E3213E" w:rsidRPr="0030468E">
              <w:rPr>
                <w:rFonts w:ascii="Times New Roman" w:eastAsia="Lucida Sans Unicode" w:hAnsi="Times New Roman" w:cs="Times New Roman"/>
                <w:sz w:val="24"/>
                <w:szCs w:val="20"/>
              </w:rPr>
              <w:t>ho de 201</w:t>
            </w:r>
            <w:r w:rsidRPr="0030468E">
              <w:rPr>
                <w:rFonts w:ascii="Times New Roman" w:eastAsia="Lucida Sans Unicode" w:hAnsi="Times New Roman" w:cs="Times New Roman"/>
                <w:sz w:val="24"/>
                <w:szCs w:val="20"/>
              </w:rPr>
              <w:t>9</w:t>
            </w:r>
          </w:p>
        </w:tc>
      </w:tr>
      <w:tr w:rsidR="0030468E" w:rsidRPr="00E3213E" w:rsidTr="00DC1C84">
        <w:tc>
          <w:tcPr>
            <w:tcW w:w="5949" w:type="dxa"/>
            <w:shd w:val="clear" w:color="auto" w:fill="auto"/>
          </w:tcPr>
          <w:p w:rsidR="0030468E" w:rsidRPr="00E3213E" w:rsidRDefault="0030468E" w:rsidP="00DC1C84">
            <w:pPr>
              <w:widowControl w:val="0"/>
              <w:suppressLineNumbers/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Aplicação da Prova</w:t>
            </w:r>
          </w:p>
        </w:tc>
        <w:tc>
          <w:tcPr>
            <w:tcW w:w="4252" w:type="dxa"/>
          </w:tcPr>
          <w:p w:rsidR="0030468E" w:rsidRDefault="0030468E" w:rsidP="00DC1C84">
            <w:pPr>
              <w:spacing w:before="120"/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11</w:t>
            </w:r>
            <w:r w:rsidRPr="001D0819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de julho de 2019</w:t>
            </w:r>
          </w:p>
        </w:tc>
      </w:tr>
      <w:tr w:rsidR="0030468E" w:rsidRPr="00E3213E" w:rsidTr="00DC1C84">
        <w:trPr>
          <w:trHeight w:val="466"/>
        </w:trPr>
        <w:tc>
          <w:tcPr>
            <w:tcW w:w="5949" w:type="dxa"/>
            <w:shd w:val="clear" w:color="auto" w:fill="auto"/>
          </w:tcPr>
          <w:p w:rsidR="0030468E" w:rsidRPr="00E3213E" w:rsidRDefault="0030468E" w:rsidP="00DC1C84">
            <w:pPr>
              <w:widowControl w:val="0"/>
              <w:suppressLineNumbers/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Divulgação do gabarito provisório (a partir das 16 horas)</w:t>
            </w:r>
          </w:p>
        </w:tc>
        <w:tc>
          <w:tcPr>
            <w:tcW w:w="4252" w:type="dxa"/>
          </w:tcPr>
          <w:p w:rsidR="0030468E" w:rsidRDefault="0030468E" w:rsidP="00DC1C84">
            <w:pPr>
              <w:spacing w:before="120"/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12</w:t>
            </w:r>
            <w:r w:rsidRPr="001D0819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de julho de 2019</w:t>
            </w:r>
          </w:p>
        </w:tc>
      </w:tr>
      <w:tr w:rsidR="0030468E" w:rsidRPr="00E3213E" w:rsidTr="00DC1C84">
        <w:tc>
          <w:tcPr>
            <w:tcW w:w="5949" w:type="dxa"/>
            <w:shd w:val="clear" w:color="auto" w:fill="auto"/>
          </w:tcPr>
          <w:p w:rsidR="0030468E" w:rsidRPr="00E3213E" w:rsidRDefault="0030468E" w:rsidP="00DC1C84">
            <w:pPr>
              <w:widowControl w:val="0"/>
              <w:suppressLineNumbers/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Prazo final para recurso ao gabarito</w:t>
            </w:r>
          </w:p>
        </w:tc>
        <w:tc>
          <w:tcPr>
            <w:tcW w:w="4252" w:type="dxa"/>
          </w:tcPr>
          <w:p w:rsidR="0030468E" w:rsidRDefault="0030468E" w:rsidP="00DC1C84">
            <w:pPr>
              <w:spacing w:before="120"/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17</w:t>
            </w:r>
            <w:r w:rsidRPr="001D0819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de julho de 2019</w:t>
            </w:r>
          </w:p>
        </w:tc>
      </w:tr>
      <w:tr w:rsidR="0030468E" w:rsidRPr="00E3213E" w:rsidTr="00DC1C84">
        <w:tc>
          <w:tcPr>
            <w:tcW w:w="5949" w:type="dxa"/>
            <w:shd w:val="clear" w:color="auto" w:fill="auto"/>
          </w:tcPr>
          <w:p w:rsidR="0030468E" w:rsidRPr="00E3213E" w:rsidRDefault="0030468E" w:rsidP="00DC1C84">
            <w:pPr>
              <w:widowControl w:val="0"/>
              <w:suppressLineNumbers/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Divulgação do gabarito definitivo</w:t>
            </w:r>
          </w:p>
        </w:tc>
        <w:tc>
          <w:tcPr>
            <w:tcW w:w="4252" w:type="dxa"/>
          </w:tcPr>
          <w:p w:rsidR="0030468E" w:rsidRDefault="0030468E" w:rsidP="00DC1C84">
            <w:pPr>
              <w:spacing w:before="120"/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22</w:t>
            </w:r>
            <w:r w:rsidRPr="001D0819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de julho de 2019</w:t>
            </w:r>
          </w:p>
        </w:tc>
      </w:tr>
      <w:tr w:rsidR="0030468E" w:rsidRPr="00E3213E" w:rsidTr="00DC1C84">
        <w:tc>
          <w:tcPr>
            <w:tcW w:w="5949" w:type="dxa"/>
            <w:shd w:val="clear" w:color="auto" w:fill="auto"/>
          </w:tcPr>
          <w:p w:rsidR="0030468E" w:rsidRPr="00E3213E" w:rsidRDefault="0030468E" w:rsidP="00DC1C84">
            <w:pPr>
              <w:widowControl w:val="0"/>
              <w:suppressLineNumbers/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Divulgação do Resultado e classificação </w:t>
            </w:r>
          </w:p>
        </w:tc>
        <w:tc>
          <w:tcPr>
            <w:tcW w:w="4252" w:type="dxa"/>
          </w:tcPr>
          <w:p w:rsidR="0030468E" w:rsidRDefault="00DC1C84" w:rsidP="00DC1C84">
            <w:pPr>
              <w:spacing w:before="120"/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29</w:t>
            </w:r>
            <w:r w:rsidR="0030468E" w:rsidRPr="001D0819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de julho de 2019</w:t>
            </w:r>
          </w:p>
        </w:tc>
      </w:tr>
      <w:tr w:rsidR="0030468E" w:rsidRPr="00E3213E" w:rsidTr="00DC1C84">
        <w:tc>
          <w:tcPr>
            <w:tcW w:w="5949" w:type="dxa"/>
            <w:shd w:val="clear" w:color="auto" w:fill="auto"/>
          </w:tcPr>
          <w:p w:rsidR="0030468E" w:rsidRPr="00E3213E" w:rsidRDefault="0030468E" w:rsidP="00DC1C84">
            <w:pPr>
              <w:widowControl w:val="0"/>
              <w:suppressLineNumbers/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Prazo final para pedido de revisão do resultado e classificação</w:t>
            </w:r>
          </w:p>
        </w:tc>
        <w:tc>
          <w:tcPr>
            <w:tcW w:w="4252" w:type="dxa"/>
          </w:tcPr>
          <w:p w:rsidR="0030468E" w:rsidRDefault="00DC1C84" w:rsidP="00DC1C84">
            <w:pPr>
              <w:spacing w:before="120"/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02</w:t>
            </w:r>
            <w:r w:rsidR="0030468E" w:rsidRPr="001D0819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de </w:t>
            </w: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agosto</w:t>
            </w:r>
            <w:r w:rsidR="0030468E" w:rsidRPr="001D0819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de 2019</w:t>
            </w:r>
          </w:p>
        </w:tc>
      </w:tr>
      <w:tr w:rsidR="0030468E" w:rsidRPr="00E3213E" w:rsidTr="00DC1C84">
        <w:trPr>
          <w:trHeight w:val="344"/>
        </w:trPr>
        <w:tc>
          <w:tcPr>
            <w:tcW w:w="5949" w:type="dxa"/>
            <w:shd w:val="clear" w:color="auto" w:fill="auto"/>
          </w:tcPr>
          <w:p w:rsidR="0030468E" w:rsidRPr="00E3213E" w:rsidRDefault="0030468E" w:rsidP="00DC1C84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2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Divulgação do resultado final</w:t>
            </w:r>
          </w:p>
        </w:tc>
        <w:tc>
          <w:tcPr>
            <w:tcW w:w="4252" w:type="dxa"/>
          </w:tcPr>
          <w:p w:rsidR="0030468E" w:rsidRDefault="00DC1C84" w:rsidP="00DC1C84">
            <w:pPr>
              <w:spacing w:before="120"/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08</w:t>
            </w:r>
            <w:r w:rsidR="0030468E" w:rsidRPr="001D0819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de </w:t>
            </w: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agost</w:t>
            </w:r>
            <w:r w:rsidR="0030468E" w:rsidRPr="001D0819">
              <w:rPr>
                <w:rFonts w:ascii="Times New Roman" w:eastAsia="Lucida Sans Unicode" w:hAnsi="Times New Roman" w:cs="Times New Roman"/>
                <w:sz w:val="24"/>
                <w:szCs w:val="20"/>
              </w:rPr>
              <w:t>o de 2019</w:t>
            </w:r>
          </w:p>
        </w:tc>
      </w:tr>
    </w:tbl>
    <w:p w:rsidR="00E3213E" w:rsidRDefault="00E3213E" w:rsidP="00E32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9C8" w:rsidRDefault="00FA09C8" w:rsidP="00E32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9C8" w:rsidRDefault="00FA09C8" w:rsidP="00E32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6485" w:rsidRPr="00E3213E" w:rsidRDefault="00C06485" w:rsidP="00E32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E3213E" w:rsidRPr="00E3213E" w:rsidTr="00C30F52">
        <w:trPr>
          <w:trHeight w:val="434"/>
        </w:trPr>
        <w:tc>
          <w:tcPr>
            <w:tcW w:w="10192" w:type="dxa"/>
            <w:shd w:val="clear" w:color="auto" w:fill="auto"/>
          </w:tcPr>
          <w:p w:rsidR="00E3213E" w:rsidRPr="00E3213E" w:rsidRDefault="00E3213E" w:rsidP="00C06485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3- INCRIÇÕES</w:t>
            </w:r>
          </w:p>
        </w:tc>
      </w:tr>
    </w:tbl>
    <w:p w:rsidR="00CC4B23" w:rsidRDefault="00CC4B23" w:rsidP="00E32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3213E" w:rsidRPr="00E3213E" w:rsidRDefault="00CC4B23" w:rsidP="00E32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="00E3213E"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>3.1 As</w:t>
      </w:r>
      <w:proofErr w:type="gramEnd"/>
      <w:r w:rsidR="00E3213E"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inscrições serão GRATUITAS e ocorrerão no período de </w:t>
      </w:r>
      <w:r w:rsidR="00EC496F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DC1C84" w:rsidRPr="00DC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junho a 05 de julho de 2019</w:t>
      </w:r>
      <w:r w:rsidR="00E3213E"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>, das 08h às 11h e das 14h às 17h, no Centro de Integração Empresa Escola – CIEE, situado na Rua Venâncio Aires nº 2035 - 5º andar – Centro, Santa Maria.</w:t>
      </w:r>
    </w:p>
    <w:p w:rsidR="00E3213E" w:rsidRDefault="00E3213E"/>
    <w:p w:rsidR="00FA09C8" w:rsidRPr="00FA09C8" w:rsidRDefault="00FA09C8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 O candidato deverá preencher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ficha de inscrição, que será disponibilizada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 local das inscrições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 anexar os seguintes documentos:</w:t>
      </w:r>
    </w:p>
    <w:p w:rsidR="00FA09C8" w:rsidRPr="00FA09C8" w:rsidRDefault="00FA09C8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3.2.1 Cópia da carteira de identidade e </w:t>
      </w:r>
      <w:r w:rsidR="00DC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CPF (simples, com a exibição </w:t>
      </w:r>
      <w:proofErr w:type="gramStart"/>
      <w:r w:rsidR="00DC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original</w:t>
      </w:r>
      <w:proofErr w:type="gramEnd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, ou autenticada);</w:t>
      </w:r>
    </w:p>
    <w:p w:rsidR="00FA09C8" w:rsidRPr="00FA09C8" w:rsidRDefault="00FA09C8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3.2.2 Comprovante de matrícula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atual (emitido a no máximo 30 dias)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expedida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pela Instituição de Ensino;</w:t>
      </w:r>
    </w:p>
    <w:p w:rsidR="00FA09C8" w:rsidRPr="00FA09C8" w:rsidRDefault="00FA09C8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3.2.3 Comprovante de residência (água, luz ou telefone);</w:t>
      </w:r>
    </w:p>
    <w:p w:rsidR="00FA09C8" w:rsidRPr="00FA09C8" w:rsidRDefault="00FA09C8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3.2.4 Formalizada</w:t>
      </w:r>
      <w:proofErr w:type="gramEnd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inscrição, o candidato receberá o protocolo devidamente carimbado e rubricado.</w:t>
      </w:r>
    </w:p>
    <w:p w:rsidR="00FA09C8" w:rsidRPr="00FA09C8" w:rsidRDefault="00FA09C8" w:rsidP="00FA09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9C8" w:rsidRPr="00FA09C8" w:rsidRDefault="00FA09C8" w:rsidP="00FA09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3.3 Condições de Inscrição:</w:t>
      </w:r>
    </w:p>
    <w:p w:rsidR="00FA09C8" w:rsidRPr="00FA09C8" w:rsidRDefault="00FA09C8" w:rsidP="00FA09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3.3.1 Ser brasileiro;</w:t>
      </w:r>
    </w:p>
    <w:p w:rsidR="00FA09C8" w:rsidRPr="00FA09C8" w:rsidRDefault="00FA09C8" w:rsidP="00FA09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3.3.2 Ter</w:t>
      </w:r>
      <w:proofErr w:type="gramEnd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 mínimo 16 anos de idade completos até a data de realização da inscrição;</w:t>
      </w:r>
    </w:p>
    <w:p w:rsidR="00FA09C8" w:rsidRPr="00FA09C8" w:rsidRDefault="00FA09C8" w:rsidP="00FA09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3.3.3 Estar</w:t>
      </w:r>
      <w:proofErr w:type="gramEnd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</w:t>
      </w:r>
      <w:r w:rsidR="00DC1C84">
        <w:rPr>
          <w:rFonts w:ascii="Times New Roman" w:eastAsia="Times New Roman" w:hAnsi="Times New Roman" w:cs="Times New Roman"/>
          <w:sz w:val="24"/>
          <w:szCs w:val="24"/>
          <w:lang w:eastAsia="ar-SA"/>
        </w:rPr>
        <w:t>atriculado no ano letivo de 2019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em um dos cursos do item 1.3;</w:t>
      </w:r>
    </w:p>
    <w:p w:rsidR="00FA09C8" w:rsidRPr="00FA09C8" w:rsidRDefault="00FA09C8" w:rsidP="00FA09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3.3.4 Ser</w:t>
      </w:r>
      <w:proofErr w:type="gramEnd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estudante de Ensino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Médio,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Técnico ou Ensino Superior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 dos cursos do item 1.</w:t>
      </w:r>
      <w:r w:rsidRP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deste edital;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e estudante de ensino superior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necessariamente cursa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ndo a partir do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semestre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definido no mesmo item.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Só serão aceitas inscrições para os cursos mencionados neste edital e caso o candidato realize mais de um curso o mesmo deverá optar pela inscrição de somente um, independentemente do nível do curso.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A09C8" w:rsidRPr="00FA09C8" w:rsidRDefault="00FA09C8" w:rsidP="00FA09C8">
      <w:pPr>
        <w:widowControl w:val="0"/>
        <w:suppressLineNumbers/>
        <w:tabs>
          <w:tab w:val="left" w:pos="773"/>
          <w:tab w:val="left" w:pos="1125"/>
          <w:tab w:val="left" w:pos="1418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proofErr w:type="gramStart"/>
      <w:r w:rsidRPr="004B2624">
        <w:rPr>
          <w:rFonts w:ascii="Times New Roman" w:eastAsia="Lucida Sans Unicode" w:hAnsi="Times New Roman" w:cs="Times New Roman"/>
          <w:sz w:val="24"/>
          <w:szCs w:val="24"/>
        </w:rPr>
        <w:t>3.3.5 Não</w:t>
      </w:r>
      <w:proofErr w:type="gramEnd"/>
      <w:r w:rsidRPr="004B2624">
        <w:rPr>
          <w:rFonts w:ascii="Times New Roman" w:eastAsia="Lucida Sans Unicode" w:hAnsi="Times New Roman" w:cs="Times New Roman"/>
          <w:sz w:val="24"/>
          <w:szCs w:val="24"/>
        </w:rPr>
        <w:t xml:space="preserve"> ter realizado período superior a 20 (vinte) meses de estágio na </w:t>
      </w:r>
      <w:r w:rsidR="00CC4B23" w:rsidRPr="004B2624">
        <w:rPr>
          <w:rFonts w:ascii="Times New Roman" w:eastAsia="Lucida Sans Unicode" w:hAnsi="Times New Roman" w:cs="Times New Roman"/>
          <w:sz w:val="24"/>
          <w:szCs w:val="24"/>
        </w:rPr>
        <w:t>Câmara</w:t>
      </w:r>
      <w:r w:rsidRPr="004B2624">
        <w:rPr>
          <w:rFonts w:ascii="Times New Roman" w:eastAsia="Lucida Sans Unicode" w:hAnsi="Times New Roman" w:cs="Times New Roman"/>
          <w:sz w:val="24"/>
          <w:szCs w:val="24"/>
        </w:rPr>
        <w:t xml:space="preserve"> Municipal de </w:t>
      </w:r>
      <w:r w:rsidR="00CC4B23" w:rsidRPr="004B2624">
        <w:rPr>
          <w:rFonts w:ascii="Times New Roman" w:eastAsia="Lucida Sans Unicode" w:hAnsi="Times New Roman" w:cs="Times New Roman"/>
          <w:sz w:val="24"/>
          <w:szCs w:val="24"/>
        </w:rPr>
        <w:t xml:space="preserve">Vereadores de </w:t>
      </w:r>
      <w:r w:rsidRPr="004B2624">
        <w:rPr>
          <w:rFonts w:ascii="Times New Roman" w:eastAsia="Lucida Sans Unicode" w:hAnsi="Times New Roman" w:cs="Times New Roman"/>
          <w:sz w:val="24"/>
          <w:szCs w:val="24"/>
        </w:rPr>
        <w:t>Santa Maria.</w:t>
      </w:r>
    </w:p>
    <w:p w:rsidR="00FA09C8" w:rsidRPr="00FA09C8" w:rsidRDefault="00FA09C8" w:rsidP="00FA09C8">
      <w:pPr>
        <w:widowControl w:val="0"/>
        <w:suppressLineNumbers/>
        <w:tabs>
          <w:tab w:val="left" w:pos="773"/>
          <w:tab w:val="left" w:pos="1125"/>
          <w:tab w:val="left" w:pos="1418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A09C8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FA09C8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FA09C8">
        <w:rPr>
          <w:rFonts w:ascii="Times New Roman" w:eastAsia="Lucida Sans Unicode" w:hAnsi="Times New Roman" w:cs="Times New Roman"/>
          <w:sz w:val="24"/>
          <w:szCs w:val="24"/>
        </w:rPr>
        <w:tab/>
      </w:r>
      <w:proofErr w:type="gramStart"/>
      <w:r w:rsidRPr="00FA09C8">
        <w:rPr>
          <w:rFonts w:ascii="Times New Roman" w:eastAsia="Lucida Sans Unicode" w:hAnsi="Times New Roman" w:cs="Times New Roman"/>
          <w:sz w:val="24"/>
          <w:szCs w:val="24"/>
        </w:rPr>
        <w:t>3.3.6 Apresentar</w:t>
      </w:r>
      <w:proofErr w:type="gramEnd"/>
      <w:r w:rsidRPr="00FA09C8">
        <w:rPr>
          <w:rFonts w:ascii="Times New Roman" w:eastAsia="Lucida Sans Unicode" w:hAnsi="Times New Roman" w:cs="Times New Roman"/>
          <w:sz w:val="24"/>
          <w:szCs w:val="24"/>
        </w:rPr>
        <w:t xml:space="preserve"> os documentos do item 3.2 do edital.</w:t>
      </w:r>
    </w:p>
    <w:p w:rsidR="00FA09C8" w:rsidRPr="00FA09C8" w:rsidRDefault="00FA09C8" w:rsidP="00FA09C8">
      <w:pPr>
        <w:widowControl w:val="0"/>
        <w:suppressLineNumbers/>
        <w:tabs>
          <w:tab w:val="left" w:pos="773"/>
          <w:tab w:val="left" w:pos="1125"/>
          <w:tab w:val="left" w:pos="1418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A09C8">
        <w:rPr>
          <w:rFonts w:ascii="Times New Roman" w:eastAsia="Lucida Sans Unicode" w:hAnsi="Times New Roman" w:cs="Times New Roman"/>
          <w:sz w:val="24"/>
          <w:szCs w:val="24"/>
        </w:rPr>
        <w:t xml:space="preserve">          </w:t>
      </w:r>
      <w:proofErr w:type="gramStart"/>
      <w:r w:rsidRPr="004B2624">
        <w:rPr>
          <w:rFonts w:ascii="Times New Roman" w:eastAsia="Lucida Sans Unicode" w:hAnsi="Times New Roman" w:cs="Times New Roman"/>
          <w:sz w:val="24"/>
          <w:szCs w:val="24"/>
        </w:rPr>
        <w:t>3.4 Para</w:t>
      </w:r>
      <w:proofErr w:type="gramEnd"/>
      <w:r w:rsidRPr="004B2624">
        <w:rPr>
          <w:rFonts w:ascii="Times New Roman" w:eastAsia="Lucida Sans Unicode" w:hAnsi="Times New Roman" w:cs="Times New Roman"/>
          <w:sz w:val="24"/>
          <w:szCs w:val="24"/>
        </w:rPr>
        <w:t xml:space="preserve"> os candidatos Portadores de Necessidade</w:t>
      </w:r>
      <w:r w:rsidR="00CC4B23" w:rsidRPr="004B2624">
        <w:rPr>
          <w:rFonts w:ascii="Times New Roman" w:eastAsia="Lucida Sans Unicode" w:hAnsi="Times New Roman" w:cs="Times New Roman"/>
          <w:sz w:val="24"/>
          <w:szCs w:val="24"/>
        </w:rPr>
        <w:t>s Especiais – PNE é assegurado 10% (dez</w:t>
      </w:r>
      <w:r w:rsidRPr="004B2624">
        <w:rPr>
          <w:rFonts w:ascii="Times New Roman" w:eastAsia="Lucida Sans Unicode" w:hAnsi="Times New Roman" w:cs="Times New Roman"/>
          <w:sz w:val="24"/>
          <w:szCs w:val="24"/>
        </w:rPr>
        <w:t xml:space="preserve"> por cento) das vagas que serão disponibilizadas para cada curso mediante o processo seletivo, desde que as atribuições dos mesmos sejam compatíveis com suas deficiências, conforme </w:t>
      </w:r>
      <w:r w:rsidR="00CC4B23" w:rsidRPr="004B2624">
        <w:rPr>
          <w:rFonts w:ascii="Times New Roman" w:eastAsia="Lucida Sans Unicode" w:hAnsi="Times New Roman" w:cs="Times New Roman"/>
          <w:sz w:val="24"/>
          <w:szCs w:val="24"/>
        </w:rPr>
        <w:t>RESOLUÇÃO LEGISLATIVA Nº 06/09</w:t>
      </w:r>
      <w:r w:rsidRPr="004B2624"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FA09C8">
        <w:rPr>
          <w:rFonts w:ascii="Times New Roman" w:eastAsia="Lucida Sans Unicode" w:hAnsi="Times New Roman" w:cs="Times New Roman"/>
          <w:sz w:val="24"/>
          <w:szCs w:val="24"/>
        </w:rPr>
        <w:t xml:space="preserve"> que será verificada através de Atestado Médico, apresentado pelo candidato </w:t>
      </w:r>
      <w:r w:rsidRPr="00FA09C8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no ato da inscrição e no ato da convocação.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FA09C8" w:rsidRPr="00FA09C8" w:rsidTr="00C30F52">
        <w:trPr>
          <w:trHeight w:val="434"/>
        </w:trPr>
        <w:tc>
          <w:tcPr>
            <w:tcW w:w="10192" w:type="dxa"/>
            <w:shd w:val="clear" w:color="auto" w:fill="auto"/>
          </w:tcPr>
          <w:p w:rsidR="00FA09C8" w:rsidRPr="00FA09C8" w:rsidRDefault="00FA09C8" w:rsidP="00F02DB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0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4- DO PROCESSO SELETIVO</w:t>
            </w:r>
          </w:p>
        </w:tc>
      </w:tr>
    </w:tbl>
    <w:p w:rsidR="00FA09C8" w:rsidRPr="00FA09C8" w:rsidRDefault="00FA09C8" w:rsidP="00FA09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9C8" w:rsidRPr="00FA09C8" w:rsidRDefault="00FA09C8" w:rsidP="00FA09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4.1 O Processo Seletivo classificará os candidatos, levando em consideração os pontos obtidos na prova objetiva, que será realizada no dia </w:t>
      </w:r>
      <w:r w:rsidR="00F02DB0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jul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ho de </w:t>
      </w:r>
      <w:r w:rsidR="00F02DB0">
        <w:rPr>
          <w:rFonts w:ascii="Times New Roman" w:eastAsia="Times New Roman" w:hAnsi="Times New Roman" w:cs="Times New Roman"/>
          <w:sz w:val="24"/>
          <w:szCs w:val="24"/>
          <w:lang w:eastAsia="ar-SA"/>
        </w:rPr>
        <w:t>2019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. A duração da prova objetiva será de 1h e 30min (uma hora e trinta minutos).</w:t>
      </w:r>
    </w:p>
    <w:p w:rsidR="00CC4B23" w:rsidRDefault="00FA09C8" w:rsidP="00FA09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divulgação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local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horário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das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provas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será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publicada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página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CMVSM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FA09C8" w:rsidRPr="00FA09C8" w:rsidRDefault="00D029DA" w:rsidP="00FA09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7" w:history="1">
        <w:r w:rsidR="0088544D" w:rsidRPr="007C6C8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w</w:t>
        </w:r>
        <w:r w:rsidR="0088544D" w:rsidRPr="007C6C8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ww.camara-sm.rs.gov.br</w:t>
        </w:r>
      </w:hyperlink>
      <w:r w:rsidR="00FA09C8"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 no hall de entrada do Centro </w:t>
      </w:r>
      <w:proofErr w:type="gramStart"/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Democrático </w:t>
      </w:r>
      <w:r w:rsidR="00FA09C8"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Adelmo</w:t>
      </w:r>
      <w:proofErr w:type="gramEnd"/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Simas</w:t>
      </w:r>
      <w:proofErr w:type="spellEnd"/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Genro</w:t>
      </w:r>
      <w:r w:rsidR="00FA09C8"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 dia </w:t>
      </w:r>
      <w:r w:rsidR="00F02DB0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jul</w:t>
      </w:r>
      <w:r w:rsidR="00F02DB0">
        <w:rPr>
          <w:rFonts w:ascii="Times New Roman" w:eastAsia="Times New Roman" w:hAnsi="Times New Roman" w:cs="Times New Roman"/>
          <w:sz w:val="24"/>
          <w:szCs w:val="24"/>
          <w:lang w:eastAsia="ar-SA"/>
        </w:rPr>
        <w:t>ho de 2019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, após às 12.00</w:t>
      </w:r>
      <w:r w:rsidR="00FA09C8"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h.</w:t>
      </w:r>
    </w:p>
    <w:p w:rsidR="00FA09C8" w:rsidRPr="00FA09C8" w:rsidRDefault="00FA09C8" w:rsidP="00CC4B23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8122AC" w:rsidRDefault="00FA09C8" w:rsidP="005E50CD">
      <w:pPr>
        <w:widowControl w:val="0"/>
        <w:suppressLineNumbers/>
        <w:tabs>
          <w:tab w:val="left" w:pos="825"/>
          <w:tab w:val="left" w:pos="165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FA09C8">
        <w:rPr>
          <w:rFonts w:ascii="Times New Roman" w:eastAsia="Lucida Sans Unicode" w:hAnsi="Times New Roman" w:cs="Times New Roman"/>
          <w:sz w:val="24"/>
          <w:szCs w:val="20"/>
        </w:rPr>
        <w:tab/>
        <w:t xml:space="preserve">4.3. </w:t>
      </w:r>
      <w:r w:rsidR="00CC4B23">
        <w:rPr>
          <w:rFonts w:ascii="Times New Roman" w:eastAsia="Lucida Sans Unicode" w:hAnsi="Times New Roman" w:cs="Times New Roman"/>
          <w:sz w:val="24"/>
          <w:szCs w:val="20"/>
        </w:rPr>
        <w:t>A prova será composta por 10</w:t>
      </w:r>
      <w:r w:rsidRPr="00FA09C8">
        <w:rPr>
          <w:rFonts w:ascii="Times New Roman" w:eastAsia="Lucida Sans Unicode" w:hAnsi="Times New Roman" w:cs="Times New Roman"/>
          <w:sz w:val="24"/>
          <w:szCs w:val="20"/>
        </w:rPr>
        <w:t xml:space="preserve"> (</w:t>
      </w:r>
      <w:r w:rsidR="00CC4B23">
        <w:rPr>
          <w:rFonts w:ascii="Times New Roman" w:eastAsia="Lucida Sans Unicode" w:hAnsi="Times New Roman" w:cs="Times New Roman"/>
          <w:sz w:val="24"/>
          <w:szCs w:val="20"/>
        </w:rPr>
        <w:t>dez</w:t>
      </w:r>
      <w:r w:rsidRPr="00FA09C8">
        <w:rPr>
          <w:rFonts w:ascii="Times New Roman" w:eastAsia="Lucida Sans Unicode" w:hAnsi="Times New Roman" w:cs="Times New Roman"/>
          <w:sz w:val="24"/>
          <w:szCs w:val="20"/>
        </w:rPr>
        <w:t>) questões de Portu</w:t>
      </w:r>
      <w:r w:rsidR="00CC4B23">
        <w:rPr>
          <w:rFonts w:ascii="Times New Roman" w:eastAsia="Lucida Sans Unicode" w:hAnsi="Times New Roman" w:cs="Times New Roman"/>
          <w:sz w:val="24"/>
          <w:szCs w:val="20"/>
        </w:rPr>
        <w:t>guês (Nível de Ensino Médio), 05 (cinco</w:t>
      </w:r>
      <w:r w:rsidRPr="00FA09C8">
        <w:rPr>
          <w:rFonts w:ascii="Times New Roman" w:eastAsia="Lucida Sans Unicode" w:hAnsi="Times New Roman" w:cs="Times New Roman"/>
          <w:sz w:val="24"/>
          <w:szCs w:val="20"/>
        </w:rPr>
        <w:t xml:space="preserve">) de </w:t>
      </w:r>
      <w:r w:rsidR="00CC4B23">
        <w:rPr>
          <w:rFonts w:ascii="Times New Roman" w:eastAsia="Lucida Sans Unicode" w:hAnsi="Times New Roman" w:cs="Times New Roman"/>
          <w:sz w:val="24"/>
          <w:szCs w:val="20"/>
        </w:rPr>
        <w:t xml:space="preserve">Noções de </w:t>
      </w:r>
      <w:proofErr w:type="gramStart"/>
      <w:r w:rsidR="00CC4B23">
        <w:rPr>
          <w:rFonts w:ascii="Times New Roman" w:eastAsia="Lucida Sans Unicode" w:hAnsi="Times New Roman" w:cs="Times New Roman"/>
          <w:sz w:val="24"/>
          <w:szCs w:val="20"/>
        </w:rPr>
        <w:t>Informática</w:t>
      </w:r>
      <w:r w:rsidR="004B2624">
        <w:rPr>
          <w:rFonts w:ascii="Times New Roman" w:eastAsia="Lucida Sans Unicode" w:hAnsi="Times New Roman" w:cs="Times New Roman"/>
          <w:sz w:val="24"/>
          <w:szCs w:val="20"/>
        </w:rPr>
        <w:t xml:space="preserve">  </w:t>
      </w:r>
      <w:r w:rsidR="005E50CD">
        <w:rPr>
          <w:rFonts w:ascii="Times New Roman" w:eastAsia="Lucida Sans Unicode" w:hAnsi="Times New Roman" w:cs="Times New Roman"/>
          <w:sz w:val="24"/>
          <w:szCs w:val="20"/>
        </w:rPr>
        <w:t>e</w:t>
      </w:r>
      <w:proofErr w:type="gramEnd"/>
      <w:r w:rsidR="005E50CD">
        <w:rPr>
          <w:rFonts w:ascii="Times New Roman" w:eastAsia="Lucida Sans Unicode" w:hAnsi="Times New Roman" w:cs="Times New Roman"/>
          <w:sz w:val="24"/>
          <w:szCs w:val="20"/>
        </w:rPr>
        <w:t xml:space="preserve"> 5  (cinco) de Legislação </w:t>
      </w:r>
      <w:r w:rsidR="005E50CD" w:rsidRPr="004B2624">
        <w:rPr>
          <w:rFonts w:ascii="Times New Roman" w:eastAsia="Lucida Sans Unicode" w:hAnsi="Times New Roman" w:cs="Times New Roman"/>
          <w:sz w:val="24"/>
          <w:szCs w:val="20"/>
        </w:rPr>
        <w:t xml:space="preserve">Municipal </w:t>
      </w:r>
      <w:r w:rsidR="004B2624" w:rsidRPr="004B2624">
        <w:rPr>
          <w:rFonts w:ascii="Times New Roman" w:eastAsia="Lucida Sans Unicode" w:hAnsi="Times New Roman" w:cs="Times New Roman"/>
          <w:sz w:val="24"/>
          <w:szCs w:val="20"/>
        </w:rPr>
        <w:t xml:space="preserve">(Lei Orgânica Municipal e Regimento Interno  </w:t>
      </w:r>
    </w:p>
    <w:p w:rsidR="008122AC" w:rsidRPr="008122AC" w:rsidRDefault="008122AC" w:rsidP="005E50CD">
      <w:pPr>
        <w:widowControl w:val="0"/>
        <w:suppressLineNumbers/>
        <w:tabs>
          <w:tab w:val="left" w:pos="825"/>
          <w:tab w:val="left" w:pos="165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8"/>
          <w:szCs w:val="8"/>
        </w:rPr>
      </w:pPr>
    </w:p>
    <w:p w:rsidR="00FA09C8" w:rsidRPr="00FA09C8" w:rsidRDefault="004B2624" w:rsidP="005E50CD">
      <w:pPr>
        <w:widowControl w:val="0"/>
        <w:suppressLineNumbers/>
        <w:tabs>
          <w:tab w:val="left" w:pos="825"/>
          <w:tab w:val="left" w:pos="165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proofErr w:type="gramStart"/>
      <w:r w:rsidRPr="004B2624">
        <w:rPr>
          <w:rFonts w:ascii="Times New Roman" w:eastAsia="Lucida Sans Unicode" w:hAnsi="Times New Roman" w:cs="Times New Roman"/>
          <w:sz w:val="24"/>
          <w:szCs w:val="20"/>
        </w:rPr>
        <w:t>da</w:t>
      </w:r>
      <w:proofErr w:type="gramEnd"/>
      <w:r w:rsidRPr="004B2624">
        <w:rPr>
          <w:rFonts w:ascii="Times New Roman" w:eastAsia="Lucida Sans Unicode" w:hAnsi="Times New Roman" w:cs="Times New Roman"/>
          <w:sz w:val="24"/>
          <w:szCs w:val="20"/>
        </w:rPr>
        <w:t xml:space="preserve"> Câmara Municipal de Vereadores de Santa Maria) - conforme</w:t>
      </w:r>
      <w:r w:rsidR="001C0F53">
        <w:rPr>
          <w:rFonts w:ascii="Times New Roman" w:eastAsia="Lucida Sans Unicode" w:hAnsi="Times New Roman" w:cs="Times New Roman"/>
          <w:sz w:val="24"/>
          <w:szCs w:val="20"/>
        </w:rPr>
        <w:t xml:space="preserve"> conteúdo programático, anexo I</w:t>
      </w:r>
      <w:r>
        <w:rPr>
          <w:rFonts w:ascii="Times New Roman" w:eastAsia="Lucida Sans Unicode" w:hAnsi="Times New Roman" w:cs="Times New Roman"/>
          <w:sz w:val="24"/>
          <w:szCs w:val="20"/>
        </w:rPr>
        <w:t xml:space="preserve"> - </w:t>
      </w:r>
      <w:r w:rsidR="00FA09C8" w:rsidRPr="00FA09C8">
        <w:rPr>
          <w:rFonts w:ascii="Times New Roman" w:eastAsia="Lucida Sans Unicode" w:hAnsi="Times New Roman" w:cs="Times New Roman"/>
          <w:sz w:val="24"/>
          <w:szCs w:val="20"/>
        </w:rPr>
        <w:t>sem material para consulta.</w:t>
      </w:r>
    </w:p>
    <w:p w:rsidR="005E50CD" w:rsidRPr="00F02DB0" w:rsidRDefault="00FA09C8" w:rsidP="00FA09C8">
      <w:pPr>
        <w:widowControl w:val="0"/>
        <w:suppressLineNumbers/>
        <w:tabs>
          <w:tab w:val="left" w:pos="825"/>
          <w:tab w:val="left" w:pos="165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FA09C8">
        <w:rPr>
          <w:rFonts w:ascii="Times New Roman" w:eastAsia="Lucida Sans Unicode" w:hAnsi="Times New Roman" w:cs="Times New Roman"/>
          <w:sz w:val="24"/>
          <w:szCs w:val="20"/>
        </w:rPr>
        <w:tab/>
      </w:r>
      <w:proofErr w:type="gramStart"/>
      <w:r w:rsidRPr="00FA09C8">
        <w:rPr>
          <w:rFonts w:ascii="Times New Roman" w:eastAsia="Lucida Sans Unicode" w:hAnsi="Times New Roman" w:cs="Times New Roman"/>
          <w:sz w:val="24"/>
          <w:szCs w:val="20"/>
        </w:rPr>
        <w:t>4.4 As</w:t>
      </w:r>
      <w:proofErr w:type="gramEnd"/>
      <w:r w:rsidRPr="00FA09C8">
        <w:rPr>
          <w:rFonts w:ascii="Times New Roman" w:eastAsia="Lucida Sans Unicode" w:hAnsi="Times New Roman" w:cs="Times New Roman"/>
          <w:sz w:val="24"/>
          <w:szCs w:val="20"/>
        </w:rPr>
        <w:t xml:space="preserve"> questões da prova objetiva serão do tipo múltipla e</w:t>
      </w:r>
      <w:r w:rsidR="004B2624">
        <w:rPr>
          <w:rFonts w:ascii="Times New Roman" w:eastAsia="Lucida Sans Unicode" w:hAnsi="Times New Roman" w:cs="Times New Roman"/>
          <w:sz w:val="24"/>
          <w:szCs w:val="20"/>
        </w:rPr>
        <w:t>scolha e cada questão conterá 05 (cinc</w:t>
      </w:r>
      <w:r w:rsidRPr="00FA09C8">
        <w:rPr>
          <w:rFonts w:ascii="Times New Roman" w:eastAsia="Lucida Sans Unicode" w:hAnsi="Times New Roman" w:cs="Times New Roman"/>
          <w:sz w:val="24"/>
          <w:szCs w:val="20"/>
        </w:rPr>
        <w:t xml:space="preserve">o) alternativas, sendo somente 1 (uma) correta. </w:t>
      </w:r>
    </w:p>
    <w:p w:rsidR="00FA09C8" w:rsidRPr="00F02DB0" w:rsidRDefault="00FA09C8" w:rsidP="00F02DB0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4.4.1 Não</w:t>
      </w:r>
      <w:proofErr w:type="gramEnd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será disponibilizada ao candidato a posse da prova após a realização da mesma</w:t>
      </w:r>
      <w:r w:rsidRPr="00FA09C8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</w:p>
    <w:p w:rsidR="005E50CD" w:rsidRDefault="005E50CD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E50CD" w:rsidRPr="005E50CD" w:rsidRDefault="005E50CD" w:rsidP="005E50CD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>4.4.2 Será</w:t>
      </w:r>
      <w:proofErr w:type="gramEnd"/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entregue ao candidato cartão resposta rascunho para o seu preenchimento e posterior conferência do gabarito.</w:t>
      </w:r>
    </w:p>
    <w:p w:rsidR="005E50CD" w:rsidRPr="005E50CD" w:rsidRDefault="005E50CD" w:rsidP="005E50CD">
      <w:pPr>
        <w:tabs>
          <w:tab w:val="left" w:pos="1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50CD" w:rsidRPr="005E50CD" w:rsidRDefault="005E50CD" w:rsidP="005E50CD">
      <w:pPr>
        <w:widowControl w:val="0"/>
        <w:suppressLineNumbers/>
        <w:tabs>
          <w:tab w:val="left" w:pos="830"/>
          <w:tab w:val="left" w:pos="165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  <w:t>4.5. Somente serão aprovados (as) candidatos (as) que obtiverem a nota mínima, igual ou superior a 50% de acertos da prova objetiva.</w:t>
      </w:r>
    </w:p>
    <w:p w:rsidR="005E50CD" w:rsidRPr="005E50CD" w:rsidRDefault="005E50CD" w:rsidP="005E50CD">
      <w:pPr>
        <w:widowControl w:val="0"/>
        <w:suppressLineNumbers/>
        <w:tabs>
          <w:tab w:val="left" w:pos="830"/>
          <w:tab w:val="left" w:pos="165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  <w:t xml:space="preserve">4.6. A divulgação do gabarito provisório será no dia </w:t>
      </w:r>
      <w:r w:rsidR="00F02DB0">
        <w:rPr>
          <w:rFonts w:ascii="Times New Roman" w:eastAsia="Lucida Sans Unicode" w:hAnsi="Times New Roman" w:cs="Times New Roman"/>
          <w:sz w:val="24"/>
          <w:szCs w:val="24"/>
        </w:rPr>
        <w:t>12</w:t>
      </w:r>
      <w:r w:rsidR="0088544D">
        <w:rPr>
          <w:rFonts w:ascii="Times New Roman" w:eastAsia="Lucida Sans Unicode" w:hAnsi="Times New Roman" w:cs="Times New Roman"/>
          <w:sz w:val="24"/>
          <w:szCs w:val="24"/>
        </w:rPr>
        <w:t xml:space="preserve"> de jul</w:t>
      </w:r>
      <w:r w:rsidR="00F02DB0">
        <w:rPr>
          <w:rFonts w:ascii="Times New Roman" w:eastAsia="Lucida Sans Unicode" w:hAnsi="Times New Roman" w:cs="Times New Roman"/>
          <w:sz w:val="24"/>
          <w:szCs w:val="24"/>
        </w:rPr>
        <w:t>ho de 2019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>, após as 16h, e gabarito definitiv</w:t>
      </w:r>
      <w:r w:rsidR="00F02DB0">
        <w:rPr>
          <w:rFonts w:ascii="Times New Roman" w:eastAsia="Lucida Sans Unicode" w:hAnsi="Times New Roman" w:cs="Times New Roman"/>
          <w:sz w:val="24"/>
          <w:szCs w:val="24"/>
        </w:rPr>
        <w:t>o no dia 22 de julho de 2019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, após as 16h, no hall de entrada da </w:t>
      </w:r>
      <w:r w:rsidR="0088544D">
        <w:rPr>
          <w:rFonts w:ascii="Times New Roman" w:eastAsia="Lucida Sans Unicode" w:hAnsi="Times New Roman" w:cs="Times New Roman"/>
          <w:sz w:val="24"/>
          <w:szCs w:val="24"/>
        </w:rPr>
        <w:t>CMVSM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 e na página de internet da mesma: </w:t>
      </w:r>
      <w:hyperlink r:id="rId8" w:history="1">
        <w:r w:rsidRPr="005E50CD">
          <w:rPr>
            <w:rFonts w:ascii="Times New Roman" w:eastAsia="Lucida Sans Unicode" w:hAnsi="Times New Roman" w:cs="Times New Roman"/>
            <w:b/>
            <w:color w:val="000080"/>
            <w:sz w:val="24"/>
            <w:szCs w:val="24"/>
            <w:u w:val="single"/>
          </w:rPr>
          <w:t>www.santamaria.rs.gov.br</w:t>
        </w:r>
      </w:hyperlink>
      <w:hyperlink r:id="rId9" w:history="1">
        <w:r w:rsidRPr="005E50CD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</w:rPr>
          <w:t>.</w:t>
        </w:r>
      </w:hyperlink>
    </w:p>
    <w:p w:rsidR="005E50CD" w:rsidRDefault="005E50CD" w:rsidP="005E50CD">
      <w:pPr>
        <w:widowControl w:val="0"/>
        <w:suppressLineNumbers/>
        <w:tabs>
          <w:tab w:val="left" w:pos="830"/>
          <w:tab w:val="left" w:pos="165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</w:r>
      <w:hyperlink r:id="rId10" w:history="1">
        <w:r w:rsidRPr="005E50CD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</w:rPr>
          <w:t>4.7.</w:t>
        </w:r>
      </w:hyperlink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 Os candidatos serão classificados por ordem decrescente de pontos obtidos, em seus respectivos cursos</w:t>
      </w:r>
      <w:r w:rsidR="001C0F53">
        <w:rPr>
          <w:rFonts w:ascii="Times New Roman" w:eastAsia="Lucida Sans Unicode" w:hAnsi="Times New Roman" w:cs="Times New Roman"/>
          <w:sz w:val="24"/>
          <w:szCs w:val="24"/>
        </w:rPr>
        <w:t>/áreas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>, podendo alcançar a pontuação máxima de 20 (vinte) pontos na prova objetiva.</w:t>
      </w:r>
    </w:p>
    <w:p w:rsidR="008122AC" w:rsidRPr="005E50CD" w:rsidRDefault="008122AC" w:rsidP="005E50CD">
      <w:pPr>
        <w:widowControl w:val="0"/>
        <w:suppressLineNumbers/>
        <w:tabs>
          <w:tab w:val="left" w:pos="830"/>
          <w:tab w:val="left" w:pos="165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5E50CD" w:rsidRPr="005E50CD" w:rsidTr="00C30F52">
        <w:trPr>
          <w:trHeight w:val="434"/>
        </w:trPr>
        <w:tc>
          <w:tcPr>
            <w:tcW w:w="10192" w:type="dxa"/>
            <w:shd w:val="clear" w:color="auto" w:fill="auto"/>
          </w:tcPr>
          <w:p w:rsidR="005E50CD" w:rsidRPr="005E50CD" w:rsidRDefault="005E50CD" w:rsidP="009228A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5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5- DOS RECURSOS</w:t>
            </w:r>
          </w:p>
        </w:tc>
      </w:tr>
    </w:tbl>
    <w:p w:rsidR="005E50CD" w:rsidRPr="005E50CD" w:rsidRDefault="005E50CD" w:rsidP="005E50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E50CD" w:rsidRPr="005E50CD" w:rsidRDefault="005E50CD" w:rsidP="005E50CD">
      <w:pPr>
        <w:widowControl w:val="0"/>
        <w:suppressLineNumbers/>
        <w:tabs>
          <w:tab w:val="left" w:pos="744"/>
          <w:tab w:val="left" w:pos="110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</w:r>
      <w:proofErr w:type="gramStart"/>
      <w:r w:rsidRPr="005E50CD">
        <w:rPr>
          <w:rFonts w:ascii="Times New Roman" w:eastAsia="Lucida Sans Unicode" w:hAnsi="Times New Roman" w:cs="Times New Roman"/>
          <w:sz w:val="24"/>
          <w:szCs w:val="24"/>
        </w:rPr>
        <w:t>5.1 Os</w:t>
      </w:r>
      <w:proofErr w:type="gramEnd"/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 recursos devem ser dirigidos, por escrito conforme formulário contido no anexo II, entregues pessoalmente e com recebimento dentro dos prazos conforme item 2 do edital, ao CIEE de Santa Maria, situado na Rua Venâncio Aires nº 2035 Sala 502 - Centro, Santa Maria.</w:t>
      </w:r>
    </w:p>
    <w:p w:rsidR="005E50CD" w:rsidRPr="005E50CD" w:rsidRDefault="005E50CD" w:rsidP="005E50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50CD" w:rsidRPr="005E50CD" w:rsidRDefault="005E50CD" w:rsidP="005E50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5E50CD" w:rsidRPr="005E50CD" w:rsidTr="00C30F52">
        <w:trPr>
          <w:trHeight w:val="434"/>
        </w:trPr>
        <w:tc>
          <w:tcPr>
            <w:tcW w:w="10192" w:type="dxa"/>
            <w:shd w:val="clear" w:color="auto" w:fill="auto"/>
          </w:tcPr>
          <w:p w:rsidR="005E50CD" w:rsidRPr="005E50CD" w:rsidRDefault="005E50CD" w:rsidP="009228A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5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6- DA CLASSIFICAÇÃO</w:t>
            </w:r>
          </w:p>
        </w:tc>
      </w:tr>
    </w:tbl>
    <w:p w:rsidR="005E50CD" w:rsidRPr="005E50CD" w:rsidRDefault="005E50CD" w:rsidP="005E50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50CD" w:rsidRPr="005E50CD" w:rsidRDefault="005E50CD" w:rsidP="005E50CD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</w:r>
      <w:proofErr w:type="gramStart"/>
      <w:r w:rsidRPr="005E50CD">
        <w:rPr>
          <w:rFonts w:ascii="Times New Roman" w:eastAsia="Lucida Sans Unicode" w:hAnsi="Times New Roman" w:cs="Times New Roman"/>
          <w:sz w:val="24"/>
          <w:szCs w:val="24"/>
        </w:rPr>
        <w:t>6.1 Os</w:t>
      </w:r>
      <w:proofErr w:type="gramEnd"/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 candidatos inscritos serão classificados por ordem decrescente de pontos obtidos, em seus respectivos cursos</w:t>
      </w:r>
      <w:r w:rsidR="009228A1">
        <w:rPr>
          <w:rFonts w:ascii="Times New Roman" w:eastAsia="Lucida Sans Unicode" w:hAnsi="Times New Roman" w:cs="Times New Roman"/>
          <w:sz w:val="24"/>
          <w:szCs w:val="24"/>
        </w:rPr>
        <w:t>/áreas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5E50CD" w:rsidRPr="005E50CD" w:rsidRDefault="005E50CD" w:rsidP="005E50CD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5E50CD">
        <w:rPr>
          <w:rFonts w:ascii="Times New Roman" w:eastAsia="Lucida Sans Unicode" w:hAnsi="Times New Roman" w:cs="Times New Roman"/>
          <w:sz w:val="24"/>
          <w:szCs w:val="20"/>
        </w:rPr>
        <w:tab/>
      </w:r>
      <w:proofErr w:type="gramStart"/>
      <w:r w:rsidRPr="005E50CD">
        <w:rPr>
          <w:rFonts w:ascii="Times New Roman" w:eastAsia="Lucida Sans Unicode" w:hAnsi="Times New Roman" w:cs="Times New Roman"/>
          <w:sz w:val="24"/>
          <w:szCs w:val="20"/>
        </w:rPr>
        <w:t xml:space="preserve">6.2 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>Proceder-se-á</w:t>
      </w:r>
      <w:proofErr w:type="gramEnd"/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 ao desempate usando o seguinte critério de preferência:</w:t>
      </w:r>
      <w:r w:rsidRPr="005E50CD">
        <w:rPr>
          <w:rFonts w:ascii="Times New Roman" w:eastAsia="Lucida Sans Unicode" w:hAnsi="Times New Roman" w:cs="Times New Roman"/>
          <w:sz w:val="24"/>
          <w:szCs w:val="20"/>
        </w:rPr>
        <w:tab/>
      </w:r>
      <w:r w:rsidRPr="005E50CD">
        <w:rPr>
          <w:rFonts w:ascii="Times New Roman" w:eastAsia="Lucida Sans Unicode" w:hAnsi="Times New Roman" w:cs="Times New Roman"/>
          <w:sz w:val="24"/>
          <w:szCs w:val="20"/>
        </w:rPr>
        <w:tab/>
      </w:r>
    </w:p>
    <w:p w:rsidR="005E50CD" w:rsidRPr="005E50CD" w:rsidRDefault="005E50CD" w:rsidP="005E50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6.2.1 Semestre mais avançado do curso, informado no momento da inscrição;</w:t>
      </w:r>
    </w:p>
    <w:p w:rsidR="005E50CD" w:rsidRPr="005E50CD" w:rsidRDefault="005E50CD" w:rsidP="005E50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6.2.2 Maior idade;</w:t>
      </w: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E50CD" w:rsidRPr="005E50CD" w:rsidRDefault="005E50CD" w:rsidP="005E50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proofErr w:type="gramStart"/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>6.2.3 Persistindo</w:t>
      </w:r>
      <w:proofErr w:type="gramEnd"/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empate será realizado sorteio público em data a ser publicada posteriormente.</w:t>
      </w:r>
    </w:p>
    <w:p w:rsidR="005E50CD" w:rsidRPr="005E50CD" w:rsidRDefault="005E50CD" w:rsidP="005E50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E50CD" w:rsidRDefault="005E50CD" w:rsidP="005E50CD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smartTag w:uri="urn:schemas-microsoft-com:office:smarttags" w:element="metricconverter">
        <w:smartTagPr>
          <w:attr w:name="ProductID" w:val="6.3 A"/>
        </w:smartTagPr>
        <w:r w:rsidRPr="005E50CD">
          <w:rPr>
            <w:rFonts w:ascii="Times New Roman" w:eastAsia="Lucida Sans Unicode" w:hAnsi="Times New Roman" w:cs="Times New Roman"/>
            <w:sz w:val="24"/>
            <w:szCs w:val="24"/>
          </w:rPr>
          <w:t>6.3 A</w:t>
        </w:r>
      </w:smartTag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 classificação </w:t>
      </w:r>
      <w:r w:rsidR="009228A1">
        <w:rPr>
          <w:rFonts w:ascii="Times New Roman" w:eastAsia="Lucida Sans Unicode" w:hAnsi="Times New Roman" w:cs="Times New Roman"/>
          <w:sz w:val="24"/>
          <w:szCs w:val="24"/>
        </w:rPr>
        <w:t>provisória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 será publicada até o dia 2</w:t>
      </w:r>
      <w:r w:rsidR="009228A1">
        <w:rPr>
          <w:rFonts w:ascii="Times New Roman" w:eastAsia="Lucida Sans Unicode" w:hAnsi="Times New Roman" w:cs="Times New Roman"/>
          <w:sz w:val="24"/>
          <w:szCs w:val="20"/>
        </w:rPr>
        <w:t>9 de julho de 2019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 no hall de entrada da </w:t>
      </w:r>
      <w:r w:rsidR="009228A1">
        <w:rPr>
          <w:rFonts w:ascii="Times New Roman" w:eastAsia="Lucida Sans Unicode" w:hAnsi="Times New Roman" w:cs="Times New Roman"/>
          <w:sz w:val="24"/>
          <w:szCs w:val="24"/>
        </w:rPr>
        <w:t>Câmara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 Municipal</w:t>
      </w:r>
      <w:r w:rsidR="009228A1">
        <w:rPr>
          <w:rFonts w:ascii="Times New Roman" w:eastAsia="Lucida Sans Unicode" w:hAnsi="Times New Roman" w:cs="Times New Roman"/>
          <w:sz w:val="24"/>
          <w:szCs w:val="24"/>
        </w:rPr>
        <w:t xml:space="preserve"> de Vereadores</w:t>
      </w:r>
      <w:r w:rsidR="008122AC">
        <w:rPr>
          <w:rFonts w:ascii="Times New Roman" w:eastAsia="Lucida Sans Unicode" w:hAnsi="Times New Roman" w:cs="Times New Roman"/>
          <w:sz w:val="24"/>
          <w:szCs w:val="24"/>
        </w:rPr>
        <w:t xml:space="preserve"> de Santa Maria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 e na página de internet da mesma: </w:t>
      </w:r>
      <w:r w:rsidR="0088544D" w:rsidRPr="0088544D">
        <w:rPr>
          <w:rFonts w:ascii="Times New Roman" w:eastAsia="Lucida Sans Unicode" w:hAnsi="Times New Roman" w:cs="Times New Roman"/>
          <w:b/>
          <w:sz w:val="24"/>
          <w:szCs w:val="20"/>
        </w:rPr>
        <w:t>www.camara-sm.rs.gov.br</w:t>
      </w:r>
      <w:r w:rsidRPr="005E50CD">
        <w:rPr>
          <w:rFonts w:ascii="Times New Roman" w:eastAsia="Lucida Sans Unicode" w:hAnsi="Times New Roman" w:cs="Times New Roman"/>
          <w:sz w:val="24"/>
          <w:szCs w:val="20"/>
        </w:rPr>
        <w:t>.</w:t>
      </w:r>
      <w:r w:rsidR="009228A1">
        <w:rPr>
          <w:rFonts w:ascii="Times New Roman" w:eastAsia="Lucida Sans Unicode" w:hAnsi="Times New Roman" w:cs="Times New Roman"/>
          <w:sz w:val="24"/>
          <w:szCs w:val="20"/>
        </w:rPr>
        <w:t xml:space="preserve"> Após prazo para recurso, conforme item 2, a classificação final será publi</w:t>
      </w:r>
      <w:r w:rsidR="008122AC">
        <w:rPr>
          <w:rFonts w:ascii="Times New Roman" w:eastAsia="Lucida Sans Unicode" w:hAnsi="Times New Roman" w:cs="Times New Roman"/>
          <w:sz w:val="24"/>
          <w:szCs w:val="20"/>
        </w:rPr>
        <w:t>cada dia 08 de agosto de 2019, também hall e site da Câmara.</w:t>
      </w:r>
    </w:p>
    <w:p w:rsidR="0088544D" w:rsidRPr="007F4074" w:rsidRDefault="0088544D" w:rsidP="005E50CD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5E50CD" w:rsidRPr="005E50CD" w:rsidTr="00C30F52">
        <w:trPr>
          <w:trHeight w:val="434"/>
        </w:trPr>
        <w:tc>
          <w:tcPr>
            <w:tcW w:w="10192" w:type="dxa"/>
            <w:shd w:val="clear" w:color="auto" w:fill="auto"/>
          </w:tcPr>
          <w:p w:rsidR="005E50CD" w:rsidRPr="005E50CD" w:rsidRDefault="005E50CD" w:rsidP="007F407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5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7- DA CONVOCAÇÃO PARA PREENCHIMENTO DA VAGA</w:t>
            </w:r>
          </w:p>
        </w:tc>
      </w:tr>
    </w:tbl>
    <w:p w:rsidR="005E50CD" w:rsidRPr="0088544D" w:rsidRDefault="005E50CD" w:rsidP="005E50CD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</w:r>
    </w:p>
    <w:p w:rsidR="00AF49BA" w:rsidRDefault="005E50CD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  <w:t xml:space="preserve">7.1 O preenchimento de vagas </w:t>
      </w:r>
      <w:r w:rsidR="0088544D">
        <w:rPr>
          <w:rFonts w:ascii="Times New Roman" w:eastAsia="Lucida Sans Unicode" w:hAnsi="Times New Roman" w:cs="Times New Roman"/>
          <w:sz w:val="24"/>
          <w:szCs w:val="24"/>
        </w:rPr>
        <w:t xml:space="preserve">de estágio ficará a critério do Legislativo 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>Municipal, observados o interesse, a necessidade e a conveniência do serviço público, respeitando a compatibilidade dos cursos de formação com as atividades escolares desenvolvidas pelo estudante, de acordo com a legislação vigente.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7.2 A"/>
        </w:smartTagPr>
        <w:r w:rsidRPr="00AF49BA">
          <w:rPr>
            <w:rFonts w:ascii="Times New Roman" w:eastAsia="Lucida Sans Unicode" w:hAnsi="Times New Roman" w:cs="Times New Roman"/>
            <w:sz w:val="24"/>
            <w:szCs w:val="24"/>
          </w:rPr>
          <w:t>7.2 A</w:t>
        </w:r>
      </w:smartTag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convocação e ingresso do estagiário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no Programa Bolsa Estágio da CMV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>SM obedecerá, rigorosamente à classificação final obtida pelos candidatos, para cada curso.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</w:r>
      <w:proofErr w:type="gramStart"/>
      <w:r w:rsidRPr="00AF49BA">
        <w:rPr>
          <w:rFonts w:ascii="Times New Roman" w:eastAsia="Lucida Sans Unicode" w:hAnsi="Times New Roman" w:cs="Times New Roman"/>
          <w:sz w:val="24"/>
          <w:szCs w:val="24"/>
        </w:rPr>
        <w:t>7.3 Os</w:t>
      </w:r>
      <w:proofErr w:type="gramEnd"/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candidatos aprovados, de acordo com a disponibilidade de vagas, serão convocados através de edital com publicação de chamada exclus</w:t>
      </w:r>
      <w:r w:rsidR="002A2C56">
        <w:rPr>
          <w:rFonts w:ascii="Times New Roman" w:eastAsia="Lucida Sans Unicode" w:hAnsi="Times New Roman" w:cs="Times New Roman"/>
          <w:sz w:val="24"/>
          <w:szCs w:val="24"/>
        </w:rPr>
        <w:t>ivamente pela página da Câma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ra: </w:t>
      </w: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www.camara-sm.rs.gov.br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 xml:space="preserve">7.4 O candidato convocado deverá apresentar-se à </w:t>
      </w:r>
      <w:r>
        <w:rPr>
          <w:rFonts w:ascii="Times New Roman" w:eastAsia="Lucida Sans Unicode" w:hAnsi="Times New Roman" w:cs="Times New Roman"/>
          <w:sz w:val="24"/>
          <w:szCs w:val="24"/>
        </w:rPr>
        <w:t>Câmara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Municipal no prazo máximo de 48h (quarenta e oito horas) a contar da convocação, na </w:t>
      </w:r>
      <w:r w:rsidR="003244B6" w:rsidRPr="003244B6">
        <w:rPr>
          <w:rFonts w:ascii="Times New Roman" w:eastAsia="Lucida Sans Unicode" w:hAnsi="Times New Roman" w:cs="Times New Roman"/>
          <w:sz w:val="24"/>
          <w:szCs w:val="24"/>
        </w:rPr>
        <w:t>Diretoria de Recursos Humanos</w:t>
      </w:r>
      <w:r w:rsidR="003244B6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>para celebração do Termo de Compromisso de Estágio, munidos da seguinte documentação: 1 (uma) foto, cópias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do CPF/identidade, atestado de frequência atualizado (para candidatos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do curso superior, a partir do 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semestre conforme </w:t>
      </w:r>
      <w:r>
        <w:rPr>
          <w:rFonts w:ascii="Times New Roman" w:eastAsia="Lucida Sans Unicode" w:hAnsi="Times New Roman" w:cs="Times New Roman"/>
          <w:sz w:val="24"/>
          <w:szCs w:val="24"/>
        </w:rPr>
        <w:t>definido no item 1.3 deste edital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>) e comprovante de residência.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7.5 O candidato que não se apresentar na data, horário e local estabelecidos será considerado como desistente da vaga.</w:t>
      </w:r>
    </w:p>
    <w:p w:rsid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7.6 Caso a jornada de estágio seja incompatível com os horários de atividades escolares ou acadêmicas, o estudante permanecerá na lista de classificação até o surgimento de vaga compatível.</w:t>
      </w:r>
    </w:p>
    <w:p w:rsidR="008122AC" w:rsidRPr="00AF49BA" w:rsidRDefault="008122AC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</w:rPr>
        <w:t>7.6.1 Será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</w:rPr>
        <w:t xml:space="preserve"> considerada jornada incompatível aquela em que o estudante não tenha disponibilidade mínima de 4h (quatro horas) diárias </w:t>
      </w:r>
      <w:r w:rsidRPr="008122AC">
        <w:rPr>
          <w:rFonts w:ascii="Times New Roman" w:eastAsia="Lucida Sans Unicode" w:hAnsi="Times New Roman" w:cs="Times New Roman"/>
          <w:b/>
          <w:sz w:val="24"/>
          <w:szCs w:val="24"/>
        </w:rPr>
        <w:t>e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16h (dezesseis horas) semanais compatíveis com o horário de expediente da Câmara</w:t>
      </w:r>
      <w:r w:rsidR="007F4074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</w:r>
      <w:proofErr w:type="gramStart"/>
      <w:r w:rsidRPr="00AF49BA">
        <w:rPr>
          <w:rFonts w:ascii="Times New Roman" w:eastAsia="Lucida Sans Unicode" w:hAnsi="Times New Roman" w:cs="Times New Roman"/>
          <w:sz w:val="24"/>
          <w:szCs w:val="24"/>
        </w:rPr>
        <w:t>7.7 Serão</w:t>
      </w:r>
      <w:proofErr w:type="gramEnd"/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considerados como horários de atividades escolares ou acadêmicas do estudante aqueles que estiverem registrados no cadastro do CIEE.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7.8 O estudante que desistir formalmente do estágio será excluído da lista de classificação.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 xml:space="preserve">7.9 O estudante poderá requerer seu remanejamento para o final da lista de classificação. O requerimento deverá ser apresentado, pessoalmente, </w:t>
      </w:r>
      <w:r w:rsidRPr="003244B6">
        <w:rPr>
          <w:rFonts w:ascii="Times New Roman" w:eastAsia="Lucida Sans Unicode" w:hAnsi="Times New Roman" w:cs="Times New Roman"/>
          <w:sz w:val="24"/>
          <w:szCs w:val="24"/>
        </w:rPr>
        <w:t xml:space="preserve">na </w:t>
      </w:r>
      <w:r w:rsidR="003244B6" w:rsidRPr="003244B6">
        <w:rPr>
          <w:rFonts w:ascii="Times New Roman" w:eastAsia="Lucida Sans Unicode" w:hAnsi="Times New Roman" w:cs="Times New Roman"/>
          <w:sz w:val="24"/>
          <w:szCs w:val="24"/>
        </w:rPr>
        <w:t>Diretoria</w:t>
      </w:r>
      <w:r w:rsidR="003244B6">
        <w:rPr>
          <w:rFonts w:ascii="Times New Roman" w:eastAsia="Lucida Sans Unicode" w:hAnsi="Times New Roman" w:cs="Times New Roman"/>
          <w:sz w:val="24"/>
          <w:szCs w:val="24"/>
        </w:rPr>
        <w:t xml:space="preserve"> de Recursos Humanos.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</w:r>
      <w:proofErr w:type="gramStart"/>
      <w:r w:rsidRPr="00AF49BA">
        <w:rPr>
          <w:rFonts w:ascii="Times New Roman" w:eastAsia="Lucida Sans Unicode" w:hAnsi="Times New Roman" w:cs="Times New Roman"/>
          <w:sz w:val="24"/>
          <w:szCs w:val="24"/>
        </w:rPr>
        <w:t>7.10 Não</w:t>
      </w:r>
      <w:proofErr w:type="gramEnd"/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será fornecido ao estudante comprovante de classificação no processo seletivo, valendo, para esse fim, as listas de classificação divulgadas no sítio na internet.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AF49BA" w:rsidRPr="00AF49BA" w:rsidTr="00C30F52">
        <w:trPr>
          <w:trHeight w:val="434"/>
        </w:trPr>
        <w:tc>
          <w:tcPr>
            <w:tcW w:w="10192" w:type="dxa"/>
            <w:shd w:val="clear" w:color="auto" w:fill="auto"/>
          </w:tcPr>
          <w:p w:rsidR="00AF49BA" w:rsidRPr="00AF49BA" w:rsidRDefault="00AF49BA" w:rsidP="007F4074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4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8- DISPOSIÇÕES FINAIS</w:t>
            </w:r>
          </w:p>
        </w:tc>
      </w:tr>
    </w:tbl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:rsid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8.1 O processo seletivo tem validade de um (01) ano a contar da divulgação do resultado final, podendo ser prorrogado conforme necessidade d</w:t>
      </w:r>
      <w:r>
        <w:rPr>
          <w:rFonts w:ascii="Times New Roman" w:eastAsia="Lucida Sans Unicode" w:hAnsi="Times New Roman" w:cs="Times New Roman"/>
          <w:sz w:val="24"/>
          <w:szCs w:val="24"/>
        </w:rPr>
        <w:t>o Legislativo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Municipal.</w:t>
      </w:r>
    </w:p>
    <w:p w:rsidR="007F4074" w:rsidRPr="007F4074" w:rsidRDefault="007F4074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8.2 O período de estágio não excederá dois (02) anos.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8.3 A"/>
        </w:smartTagPr>
        <w:r w:rsidRPr="00AF49BA">
          <w:rPr>
            <w:rFonts w:ascii="Times New Roman" w:eastAsia="Lucida Sans Unicode" w:hAnsi="Times New Roman" w:cs="Times New Roman"/>
            <w:sz w:val="24"/>
            <w:szCs w:val="24"/>
          </w:rPr>
          <w:t>8.3 A</w:t>
        </w:r>
      </w:smartTag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celebração do Termo de Compromisso de Estágio será sob o regime da Lei Federal n.º 11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>788/2008 e RESOLUÇÃO LEGISLATIVA Nº 06/09.</w:t>
      </w:r>
    </w:p>
    <w:p w:rsid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8.4 O ato da inscrição implicará no conhecimento das instruções e legislação pertinente, bem como na aceitação expressa das condições deste processo seletivo.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8.5 A"/>
        </w:smartTagPr>
        <w:r w:rsidRPr="00AF49BA">
          <w:rPr>
            <w:rFonts w:ascii="Times New Roman" w:eastAsia="Lucida Sans Unicode" w:hAnsi="Times New Roman" w:cs="Times New Roman"/>
            <w:sz w:val="24"/>
            <w:szCs w:val="24"/>
          </w:rPr>
          <w:t>8.5 A</w:t>
        </w:r>
      </w:smartTag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elaboração dos conteúdos programáticos, a elaboração, correção, identificação, o reexame das provas; bem como as classificações e reclassificações necessárias ficarão sob a responsabilidade do Centro de Integração Empresa – Escola – CIEE/RS.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8.6 A"/>
        </w:smartTagPr>
        <w:r w:rsidRPr="00AF49BA">
          <w:rPr>
            <w:rFonts w:ascii="Times New Roman" w:eastAsia="Lucida Sans Unicode" w:hAnsi="Times New Roman" w:cs="Times New Roman"/>
            <w:sz w:val="24"/>
            <w:szCs w:val="24"/>
          </w:rPr>
          <w:t>8.6 A</w:t>
        </w:r>
      </w:smartTag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inexatidão das afirmativas e/ou irregularidades nos documentos poderá ser verificada a qualquer tempo, acarretando a nulidade da inscrição e/ou do Termo de Compromisso do Estágio (contrato), sem prejuízo das medidas de ordem administrativa, civil ou criminal cabíveis.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</w:r>
      <w:proofErr w:type="gramStart"/>
      <w:r w:rsidRPr="00AF49BA">
        <w:rPr>
          <w:rFonts w:ascii="Times New Roman" w:eastAsia="Lucida Sans Unicode" w:hAnsi="Times New Roman" w:cs="Times New Roman"/>
          <w:sz w:val="24"/>
          <w:szCs w:val="24"/>
        </w:rPr>
        <w:t>8.7 Fica</w:t>
      </w:r>
      <w:proofErr w:type="gramEnd"/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eleito o Foro da Comarca de Santa Maria para dirimir quaisquer litígios decorrentes do processo de seleção.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NewRoman" w:eastAsia="Lucida Sans Unicode" w:hAnsi="TimesNewRoman" w:cs="TimesNewRoman"/>
          <w:sz w:val="24"/>
          <w:szCs w:val="24"/>
          <w:lang w:eastAsia="pt-BR"/>
        </w:rPr>
      </w:pPr>
    </w:p>
    <w:p w:rsidR="00AF49BA" w:rsidRPr="00AF49BA" w:rsidRDefault="007F4074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Santa Maria, </w:t>
      </w:r>
      <w:r w:rsidR="00270623">
        <w:rPr>
          <w:rFonts w:ascii="Times New Roman" w:eastAsia="Lucida Sans Unicode" w:hAnsi="Times New Roman" w:cs="Times New Roman"/>
          <w:sz w:val="24"/>
          <w:szCs w:val="24"/>
        </w:rPr>
        <w:t>25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de jun</w:t>
      </w:r>
      <w:r w:rsidR="00AF49BA">
        <w:rPr>
          <w:rFonts w:ascii="Times New Roman" w:eastAsia="Lucida Sans Unicode" w:hAnsi="Times New Roman" w:cs="Times New Roman"/>
          <w:sz w:val="24"/>
          <w:szCs w:val="24"/>
        </w:rPr>
        <w:t>h</w:t>
      </w:r>
      <w:r>
        <w:rPr>
          <w:rFonts w:ascii="Times New Roman" w:eastAsia="Lucida Sans Unicode" w:hAnsi="Times New Roman" w:cs="Times New Roman"/>
          <w:sz w:val="24"/>
          <w:szCs w:val="24"/>
        </w:rPr>
        <w:t>o de 2019.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 xml:space="preserve">Ver. </w:t>
      </w:r>
      <w:r w:rsidR="007F4074" w:rsidRPr="007F4074">
        <w:rPr>
          <w:rFonts w:ascii="Times New Roman" w:eastAsia="Lucida Sans Unicode" w:hAnsi="Times New Roman" w:cs="Times New Roman"/>
          <w:b/>
          <w:sz w:val="24"/>
          <w:szCs w:val="24"/>
        </w:rPr>
        <w:t>Maria Aparecida Brizola Mayer</w:t>
      </w: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Presidente da CMVSM</w:t>
      </w: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t-BR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ArialMT" w:eastAsia="Times New Roman" w:hAnsi="ArialMT" w:cs="ArialMT"/>
          <w:sz w:val="20"/>
          <w:szCs w:val="20"/>
          <w:lang w:eastAsia="pt-BR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7F4074" w:rsidRDefault="00AF49BA" w:rsidP="007F40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49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ANEXO I – CONTEÚDOS PROGRAMÁTICOS</w:t>
      </w:r>
    </w:p>
    <w:p w:rsidR="00AF49BA" w:rsidRDefault="00AF49BA" w:rsidP="00AF49BA">
      <w:pPr>
        <w:shd w:val="clear" w:color="auto" w:fill="FFFFFF"/>
        <w:spacing w:before="100" w:beforeAutospacing="1" w:after="324" w:afterAutospacing="1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49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PORTUGUÊS:</w:t>
      </w:r>
      <w:r w:rsidRPr="00AF49BA">
        <w:rPr>
          <w:rFonts w:ascii="Times New Roman" w:eastAsia="Times New Roman" w:hAnsi="Times New Roman" w:cs="Times New Roman"/>
          <w:sz w:val="24"/>
          <w:szCs w:val="24"/>
          <w:lang w:eastAsia="pt-BR"/>
        </w:rPr>
        <w:t> LÍNGUA PORTUGUESA (conforme o novo acordo ortográfico): Leitura e Interpretação de texto; Ortografia; Divisão silábica; Acentuação gráfica; Morfologia; Classes de palavras; Formação de palavras; Sintaxe; Concordância nominal e verbal; Colocação pronominal; Usos dos pronomes relativos; Tipologia textual; Registro formal e informal da linguagem; Termos da oração: Sujeito e Predicado; Adjunto adnominal; Complemento Nominal; Adjunto Adverbial; Agente da Passiva; Aposto; Vocativo;</w:t>
      </w:r>
      <w:r w:rsidRPr="00AF49B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Leitura e interpretação de texto; vocabulário; substituição e sentido de palavras e expressões no contexto; Formação e grafia do plural de palavras; Pontuação de frases; sinais de pontuação e seu uso; Sinônimos e antônimos; Expressões idiomáticas; Gírias; Concordância nominal e verbal. </w:t>
      </w:r>
    </w:p>
    <w:p w:rsidR="00DE2C6F" w:rsidRDefault="00DE2C6F" w:rsidP="00AF49BA">
      <w:pPr>
        <w:shd w:val="clear" w:color="auto" w:fill="FFFFFF"/>
        <w:spacing w:before="100" w:beforeAutospacing="1" w:after="324" w:afterAutospacing="1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4491" w:rsidRPr="00934491" w:rsidRDefault="00934491" w:rsidP="00934491">
      <w:pPr>
        <w:shd w:val="clear" w:color="auto" w:fill="FFFFFF"/>
        <w:spacing w:before="100" w:beforeAutospacing="1" w:after="324" w:afterAutospacing="1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NOCÕES DE INFORMÁTICA</w:t>
      </w:r>
      <w:r w:rsidRPr="009344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9344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Sistema operacional Windows; Microsoft Office: Word, Excel, Power Point; Conceitos e tecnologias relacionados à Internet e a Correio Eletrônico, Internet Explorer; Noções de segurança (antivírus, firewall, </w:t>
      </w:r>
      <w:proofErr w:type="spellStart"/>
      <w:r w:rsidRPr="00934491">
        <w:rPr>
          <w:rFonts w:ascii="Times New Roman" w:eastAsia="Times New Roman" w:hAnsi="Times New Roman" w:cs="Times New Roman"/>
          <w:sz w:val="24"/>
          <w:szCs w:val="24"/>
          <w:lang w:eastAsia="pt-BR"/>
        </w:rPr>
        <w:t>anti-spyware</w:t>
      </w:r>
      <w:proofErr w:type="spellEnd"/>
      <w:r w:rsidRPr="009344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etc.); Procedimentos de backup. Informática em Geral: conceitos. Periféricos de um Computador. Hardware. Software. Utilização e configurações básicas do Sistema Operacional Windows 7 e versões posteriores (componentes do ambiente de trabalho).</w:t>
      </w:r>
    </w:p>
    <w:p w:rsidR="00934491" w:rsidRPr="00AF49BA" w:rsidRDefault="00934491" w:rsidP="00AF49BA">
      <w:pPr>
        <w:shd w:val="clear" w:color="auto" w:fill="FFFFFF"/>
        <w:spacing w:before="100" w:beforeAutospacing="1" w:after="324" w:afterAutospacing="1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49BA" w:rsidRDefault="00DE2C6F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DE2C6F">
        <w:rPr>
          <w:rFonts w:ascii="Times New Roman" w:eastAsia="Lucida Sans Unicode" w:hAnsi="Times New Roman" w:cs="Times New Roman"/>
          <w:b/>
          <w:sz w:val="24"/>
          <w:szCs w:val="24"/>
        </w:rPr>
        <w:t xml:space="preserve">LEGISLAÇÃO MUNICIPAL: </w:t>
      </w:r>
      <w:r w:rsidR="00167361">
        <w:rPr>
          <w:rFonts w:ascii="Times New Roman" w:eastAsia="Lucida Sans Unicode" w:hAnsi="Times New Roman" w:cs="Times New Roman"/>
          <w:b/>
          <w:sz w:val="24"/>
          <w:szCs w:val="24"/>
        </w:rPr>
        <w:t>Regimento Interno da Câmara Municipal de Vereadores de Santa Maria</w:t>
      </w:r>
      <w:r w:rsidR="008C039C">
        <w:rPr>
          <w:rFonts w:ascii="Times New Roman" w:eastAsia="Lucida Sans Unicode" w:hAnsi="Times New Roman" w:cs="Times New Roman"/>
          <w:b/>
          <w:sz w:val="24"/>
          <w:szCs w:val="24"/>
        </w:rPr>
        <w:t>, RS</w:t>
      </w:r>
      <w:r w:rsidR="00167361">
        <w:rPr>
          <w:rFonts w:ascii="Times New Roman" w:eastAsia="Lucida Sans Unicode" w:hAnsi="Times New Roman" w:cs="Times New Roman"/>
          <w:b/>
          <w:sz w:val="24"/>
          <w:szCs w:val="24"/>
        </w:rPr>
        <w:t>:</w:t>
      </w:r>
    </w:p>
    <w:p w:rsidR="00167361" w:rsidRPr="0005553E" w:rsidRDefault="00167361" w:rsidP="00167361">
      <w:pPr>
        <w:pStyle w:val="PargrafodaLista"/>
        <w:numPr>
          <w:ilvl w:val="1"/>
          <w:numId w:val="1"/>
        </w:numPr>
        <w:spacing w:line="360" w:lineRule="auto"/>
        <w:rPr>
          <w:b/>
        </w:rPr>
      </w:pPr>
      <w:r w:rsidRPr="0005553E">
        <w:rPr>
          <w:b/>
        </w:rPr>
        <w:t>Título I – Da Câmara Municipal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 – Da composição de da sede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 xml:space="preserve">Capítulo II - </w:t>
      </w:r>
      <w:r w:rsidRPr="002B6126">
        <w:t>Da Legislatura e das Sessões Legislativas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 - Da Legislatura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 xml:space="preserve">Seção II - </w:t>
      </w:r>
      <w:r w:rsidRPr="002B6126">
        <w:t>Das Sessões Legislativas</w:t>
      </w:r>
    </w:p>
    <w:p w:rsidR="00167361" w:rsidRPr="0005553E" w:rsidRDefault="00167361" w:rsidP="00167361">
      <w:pPr>
        <w:pStyle w:val="PargrafodaLista"/>
        <w:numPr>
          <w:ilvl w:val="1"/>
          <w:numId w:val="1"/>
        </w:numPr>
        <w:spacing w:line="360" w:lineRule="auto"/>
        <w:rPr>
          <w:b/>
        </w:rPr>
      </w:pPr>
      <w:r w:rsidRPr="0005553E">
        <w:rPr>
          <w:b/>
        </w:rPr>
        <w:t>Título II – Dos Vereadores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X – Da mesa Diretora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Artigos 40, 41, 42 e 43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II - Das Atribuições da Mesa Diretora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XI – Das Comissões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 – Das disposições preliminares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II – Das comissões permanentes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X – Das comissões temporárias</w:t>
      </w:r>
    </w:p>
    <w:p w:rsidR="00167361" w:rsidRDefault="00167361" w:rsidP="00167361">
      <w:pPr>
        <w:pStyle w:val="PargrafodaLista"/>
        <w:numPr>
          <w:ilvl w:val="4"/>
          <w:numId w:val="1"/>
        </w:numPr>
        <w:spacing w:line="360" w:lineRule="auto"/>
      </w:pPr>
      <w:r>
        <w:t>Subseção I – Das disposições comuns</w:t>
      </w:r>
    </w:p>
    <w:p w:rsidR="00167361" w:rsidRDefault="00167361" w:rsidP="00167361">
      <w:pPr>
        <w:pStyle w:val="PargrafodaLista"/>
        <w:numPr>
          <w:ilvl w:val="4"/>
          <w:numId w:val="1"/>
        </w:numPr>
        <w:spacing w:line="360" w:lineRule="auto"/>
      </w:pPr>
      <w:r>
        <w:t>Subseção II – Das Comissões Especiais</w:t>
      </w:r>
    </w:p>
    <w:p w:rsidR="00167361" w:rsidRDefault="00167361" w:rsidP="00167361">
      <w:pPr>
        <w:pStyle w:val="PargrafodaLista"/>
        <w:numPr>
          <w:ilvl w:val="4"/>
          <w:numId w:val="1"/>
        </w:numPr>
        <w:spacing w:line="360" w:lineRule="auto"/>
      </w:pPr>
      <w:r>
        <w:t>Subseção IV – Da Comissão Representativa</w:t>
      </w:r>
    </w:p>
    <w:p w:rsidR="00167361" w:rsidRPr="0005553E" w:rsidRDefault="00167361" w:rsidP="00167361">
      <w:pPr>
        <w:pStyle w:val="PargrafodaLista"/>
        <w:numPr>
          <w:ilvl w:val="1"/>
          <w:numId w:val="1"/>
        </w:numPr>
        <w:spacing w:line="360" w:lineRule="auto"/>
        <w:rPr>
          <w:b/>
        </w:rPr>
      </w:pPr>
      <w:r w:rsidRPr="0005553E">
        <w:rPr>
          <w:b/>
        </w:rPr>
        <w:lastRenderedPageBreak/>
        <w:t>Título III – Das Sessões da Câmara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 – Das disposições comuns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Artigos 103, 104, 105 e 106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II – Das sessões ordinárias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 – Disposições preliminares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II – Da divisão da sessão ordinária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III – Do uso do expediente nobre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IV – Do uso da Tribuna Livre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III – Das sessões plenárias extraordinárias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IV – Das sessões solenes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V – Das sessões extraordinárias especiais</w:t>
      </w:r>
    </w:p>
    <w:p w:rsidR="00167361" w:rsidRPr="0005553E" w:rsidRDefault="00167361" w:rsidP="00167361">
      <w:pPr>
        <w:pStyle w:val="PargrafodaLista"/>
        <w:numPr>
          <w:ilvl w:val="1"/>
          <w:numId w:val="1"/>
        </w:numPr>
        <w:spacing w:line="360" w:lineRule="auto"/>
        <w:rPr>
          <w:b/>
        </w:rPr>
      </w:pPr>
      <w:r w:rsidRPr="0005553E">
        <w:rPr>
          <w:b/>
        </w:rPr>
        <w:t>Título IV – Do processo legislativo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 - Das disposições gerais</w:t>
      </w:r>
    </w:p>
    <w:p w:rsidR="00167361" w:rsidRDefault="00167361" w:rsidP="00167361">
      <w:pPr>
        <w:pStyle w:val="PargrafodaLista"/>
        <w:numPr>
          <w:ilvl w:val="4"/>
          <w:numId w:val="1"/>
        </w:numPr>
        <w:spacing w:line="360" w:lineRule="auto"/>
      </w:pPr>
      <w:r>
        <w:t>Artigos 142, 143 e 144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II – Da tramitação dos projetos em geral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III – Da tramitação das proposições nas comissões</w:t>
      </w:r>
    </w:p>
    <w:p w:rsidR="008C039C" w:rsidRDefault="008C039C" w:rsidP="008C039C">
      <w:pPr>
        <w:pStyle w:val="PargrafodaLista"/>
        <w:spacing w:line="360" w:lineRule="auto"/>
        <w:ind w:left="2160"/>
      </w:pPr>
    </w:p>
    <w:p w:rsidR="00167361" w:rsidRDefault="008C039C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LEGISLAÇÃO MUNICIPAL: Lei Orgânica Municipal, de Santa Maria, RS:</w:t>
      </w:r>
    </w:p>
    <w:p w:rsidR="008C039C" w:rsidRPr="0095448B" w:rsidRDefault="008C039C" w:rsidP="008C039C">
      <w:pPr>
        <w:pStyle w:val="PargrafodaLista"/>
        <w:numPr>
          <w:ilvl w:val="0"/>
          <w:numId w:val="2"/>
        </w:numPr>
        <w:spacing w:line="360" w:lineRule="auto"/>
        <w:rPr>
          <w:b/>
        </w:rPr>
      </w:pPr>
      <w:r w:rsidRPr="0095448B">
        <w:rPr>
          <w:b/>
        </w:rPr>
        <w:t>Preâmbulo</w:t>
      </w:r>
    </w:p>
    <w:p w:rsidR="008C039C" w:rsidRPr="0095448B" w:rsidRDefault="008C039C" w:rsidP="008C039C">
      <w:pPr>
        <w:pStyle w:val="PargrafodaLista"/>
        <w:numPr>
          <w:ilvl w:val="0"/>
          <w:numId w:val="2"/>
        </w:numPr>
        <w:spacing w:line="360" w:lineRule="auto"/>
        <w:rPr>
          <w:b/>
        </w:rPr>
      </w:pPr>
      <w:r w:rsidRPr="0095448B">
        <w:rPr>
          <w:b/>
        </w:rPr>
        <w:t xml:space="preserve">Título I </w:t>
      </w:r>
      <w:proofErr w:type="gramStart"/>
      <w:r w:rsidRPr="0095448B">
        <w:rPr>
          <w:b/>
        </w:rPr>
        <w:t>–  Da</w:t>
      </w:r>
      <w:proofErr w:type="gramEnd"/>
      <w:r w:rsidRPr="0095448B">
        <w:rPr>
          <w:b/>
        </w:rPr>
        <w:t xml:space="preserve"> organização do município</w:t>
      </w:r>
    </w:p>
    <w:p w:rsidR="008C039C" w:rsidRDefault="008C039C" w:rsidP="008C039C">
      <w:pPr>
        <w:pStyle w:val="PargrafodaLista"/>
        <w:numPr>
          <w:ilvl w:val="2"/>
          <w:numId w:val="1"/>
        </w:numPr>
        <w:spacing w:line="360" w:lineRule="auto"/>
      </w:pPr>
      <w:r>
        <w:t>Capítulo I - Da organização político-administrativa</w:t>
      </w:r>
    </w:p>
    <w:p w:rsidR="008C039C" w:rsidRPr="0095448B" w:rsidRDefault="008C039C" w:rsidP="008C039C">
      <w:pPr>
        <w:pStyle w:val="PargrafodaLista"/>
        <w:numPr>
          <w:ilvl w:val="0"/>
          <w:numId w:val="2"/>
        </w:numPr>
        <w:spacing w:line="360" w:lineRule="auto"/>
        <w:rPr>
          <w:b/>
        </w:rPr>
      </w:pPr>
      <w:r w:rsidRPr="0095448B">
        <w:rPr>
          <w:b/>
        </w:rPr>
        <w:t>Título II – Da organização dos poderes</w:t>
      </w:r>
    </w:p>
    <w:p w:rsidR="008C039C" w:rsidRPr="00DE2C6F" w:rsidRDefault="008C039C" w:rsidP="008C039C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t>Capítulo I – Do poder legislativo</w:t>
      </w:r>
    </w:p>
    <w:p w:rsidR="00E3213E" w:rsidRDefault="00E3213E"/>
    <w:p w:rsidR="00DE2C6F" w:rsidRDefault="00DE2C6F"/>
    <w:p w:rsidR="00DE2C6F" w:rsidRDefault="00DE2C6F"/>
    <w:p w:rsidR="00DE2C6F" w:rsidRDefault="00DE2C6F"/>
    <w:p w:rsidR="00DE2C6F" w:rsidRDefault="00DE2C6F"/>
    <w:p w:rsidR="00DE2C6F" w:rsidRDefault="00DE2C6F"/>
    <w:p w:rsidR="007F4074" w:rsidRDefault="007F4074"/>
    <w:p w:rsidR="00DE2C6F" w:rsidRDefault="00DE2C6F"/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ANEXO II – FORMULÁRIO DE RECURSO</w:t>
      </w: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>AO CIEE</w:t>
      </w: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NOME DO </w:t>
      </w:r>
      <w:proofErr w:type="gramStart"/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>CANDIDATO:_</w:t>
      </w:r>
      <w:proofErr w:type="gramEnd"/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Nº </w:t>
      </w:r>
      <w:proofErr w:type="gramStart"/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>INSCRIÇÃO:_</w:t>
      </w:r>
      <w:proofErr w:type="gramEnd"/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_______________________CURSO:________________________________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>JUSTIFICATIVA DO CANDIDATO – Razões do Recurso</w:t>
      </w: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_____________________________________________________________________________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_____________________________________________________________________________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_____________________________________________________________________________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_____________________________________________________________________________</w:t>
      </w:r>
    </w:p>
    <w:p w:rsid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_____________________________________________________________________________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>DATA: ____/_____/_____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</w:t>
      </w: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Assinatura do Candidato</w:t>
      </w: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Assinatura do Responsável p/recebimento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Default="00DE2C6F"/>
    <w:sectPr w:rsidR="00DE2C6F" w:rsidSect="00DA51B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DA" w:rsidRDefault="00D029DA" w:rsidP="00DA51B8">
      <w:pPr>
        <w:spacing w:after="0" w:line="240" w:lineRule="auto"/>
      </w:pPr>
      <w:r>
        <w:separator/>
      </w:r>
    </w:p>
  </w:endnote>
  <w:endnote w:type="continuationSeparator" w:id="0">
    <w:p w:rsidR="00D029DA" w:rsidRDefault="00D029DA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DA" w:rsidRDefault="00D029DA" w:rsidP="00DA51B8">
      <w:pPr>
        <w:spacing w:after="0" w:line="240" w:lineRule="auto"/>
      </w:pPr>
      <w:r>
        <w:separator/>
      </w:r>
    </w:p>
  </w:footnote>
  <w:footnote w:type="continuationSeparator" w:id="0">
    <w:p w:rsidR="00D029DA" w:rsidRDefault="00D029DA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8" w:rsidRDefault="002B29A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5705475</wp:posOffset>
              </wp:positionH>
              <wp:positionV relativeFrom="paragraph">
                <wp:posOffset>26670</wp:posOffset>
              </wp:positionV>
              <wp:extent cx="1095375" cy="748665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748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29A5" w:rsidRDefault="0068434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E52BE3" wp14:editId="26C24D90">
                                <wp:extent cx="781050" cy="523875"/>
                                <wp:effectExtent l="0" t="0" r="0" b="9525"/>
                                <wp:docPr id="5" name="Imagem 5" descr="CIEE-R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IEE-R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9.25pt;margin-top:2.1pt;width:86.2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    <v:textbox>
                <w:txbxContent>
                  <w:p w:rsidR="002B29A5" w:rsidRDefault="0068434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6E52BE3" wp14:editId="26C24D90">
                          <wp:extent cx="781050" cy="523875"/>
                          <wp:effectExtent l="0" t="0" r="0" b="9525"/>
                          <wp:docPr id="5" name="Imagem 5" descr="CIEE-R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IEE-R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51B8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942975</wp:posOffset>
              </wp:positionH>
              <wp:positionV relativeFrom="paragraph">
                <wp:posOffset>7620</wp:posOffset>
              </wp:positionV>
              <wp:extent cx="469582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1B8" w:rsidRPr="00DA51B8" w:rsidRDefault="00DA51B8" w:rsidP="002B29A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right"/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  <w:t>Câmara Municipal de Vereadores de Santa Maria</w:t>
                          </w:r>
                        </w:p>
                        <w:p w:rsidR="00DA51B8" w:rsidRPr="00DA51B8" w:rsidRDefault="00DA51B8" w:rsidP="00DA51B8">
                          <w:pPr>
                            <w:spacing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 xml:space="preserve">Centro Democrático Adelmo </w:t>
                          </w:r>
                          <w:proofErr w:type="spellStart"/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>Simas</w:t>
                          </w:r>
                          <w:proofErr w:type="spellEnd"/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74.25pt;margin-top:.6pt;width:3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    <v:textbox style="mso-fit-shape-to-text:t">
                <w:txbxContent>
                  <w:p w:rsidR="00DA51B8" w:rsidRPr="00DA51B8" w:rsidRDefault="00DA51B8" w:rsidP="002B29A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jc w:val="right"/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</w:pPr>
                    <w:r w:rsidRPr="00DA51B8"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  <w:t>Câmara Municipal de Vereadores de Santa Maria</w:t>
                    </w:r>
                  </w:p>
                  <w:p w:rsidR="00DA51B8" w:rsidRPr="00DA51B8" w:rsidRDefault="00DA51B8" w:rsidP="00DA51B8">
                    <w:pPr>
                      <w:spacing w:line="27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Centro Democrático Adelmo </w:t>
                    </w:r>
                    <w:proofErr w:type="spellStart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>Simas</w:t>
                    </w:r>
                    <w:proofErr w:type="spellEnd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 Genro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B8"/>
    <w:rsid w:val="00004023"/>
    <w:rsid w:val="000064EE"/>
    <w:rsid w:val="00083780"/>
    <w:rsid w:val="000F7FF6"/>
    <w:rsid w:val="00167361"/>
    <w:rsid w:val="001B0B41"/>
    <w:rsid w:val="001C0F53"/>
    <w:rsid w:val="001C729D"/>
    <w:rsid w:val="001D3453"/>
    <w:rsid w:val="00270623"/>
    <w:rsid w:val="002A2C56"/>
    <w:rsid w:val="002B29A5"/>
    <w:rsid w:val="0030468E"/>
    <w:rsid w:val="003244B6"/>
    <w:rsid w:val="003B077E"/>
    <w:rsid w:val="003D6EF9"/>
    <w:rsid w:val="004B2624"/>
    <w:rsid w:val="005E50CD"/>
    <w:rsid w:val="00684347"/>
    <w:rsid w:val="006C0ED2"/>
    <w:rsid w:val="007C4BA2"/>
    <w:rsid w:val="007F4074"/>
    <w:rsid w:val="008122AC"/>
    <w:rsid w:val="00842F5F"/>
    <w:rsid w:val="00844FAB"/>
    <w:rsid w:val="00847BB9"/>
    <w:rsid w:val="0088544D"/>
    <w:rsid w:val="008B64B4"/>
    <w:rsid w:val="008C039C"/>
    <w:rsid w:val="00920526"/>
    <w:rsid w:val="009228A1"/>
    <w:rsid w:val="00934491"/>
    <w:rsid w:val="009B551A"/>
    <w:rsid w:val="00A55CD0"/>
    <w:rsid w:val="00A83298"/>
    <w:rsid w:val="00AF49BA"/>
    <w:rsid w:val="00B41F0E"/>
    <w:rsid w:val="00B94427"/>
    <w:rsid w:val="00BF53BB"/>
    <w:rsid w:val="00C06485"/>
    <w:rsid w:val="00C41223"/>
    <w:rsid w:val="00C6645A"/>
    <w:rsid w:val="00C90497"/>
    <w:rsid w:val="00CC4B23"/>
    <w:rsid w:val="00CC6C39"/>
    <w:rsid w:val="00D029DA"/>
    <w:rsid w:val="00D313D2"/>
    <w:rsid w:val="00DA51B8"/>
    <w:rsid w:val="00DC1C84"/>
    <w:rsid w:val="00DE2C6F"/>
    <w:rsid w:val="00E0090E"/>
    <w:rsid w:val="00E10ABA"/>
    <w:rsid w:val="00E3213E"/>
    <w:rsid w:val="00EC496F"/>
    <w:rsid w:val="00F02DB0"/>
    <w:rsid w:val="00F81A55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35DC42-D785-47B1-AD5C-CD94193A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ia.rs.gov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ara-sm.rs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antamaria.rs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tamaria.rs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2522</Words>
  <Characters>13619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Paulo.Hepp@Cieers.org.br</dc:creator>
  <cp:keywords/>
  <dc:description/>
  <cp:lastModifiedBy>Secretaria Geral</cp:lastModifiedBy>
  <cp:revision>2</cp:revision>
  <dcterms:created xsi:type="dcterms:W3CDTF">2019-06-24T19:47:00Z</dcterms:created>
  <dcterms:modified xsi:type="dcterms:W3CDTF">2019-06-24T19:47:00Z</dcterms:modified>
</cp:coreProperties>
</file>