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541" w:rsidRDefault="009B2541">
      <w:pPr>
        <w:spacing w:after="33"/>
        <w:ind w:left="0" w:firstLine="0"/>
        <w:jc w:val="left"/>
      </w:pPr>
      <w:bookmarkStart w:id="0" w:name="_GoBack"/>
      <w:bookmarkEnd w:id="0"/>
    </w:p>
    <w:p w:rsidR="009B2541" w:rsidRDefault="00CE6E57">
      <w:pPr>
        <w:spacing w:after="120"/>
        <w:ind w:left="0" w:firstLine="0"/>
        <w:jc w:val="center"/>
      </w:pPr>
      <w:r>
        <w:rPr>
          <w:b/>
          <w:bCs/>
          <w:sz w:val="32"/>
          <w:szCs w:val="32"/>
        </w:rPr>
        <w:t>ANEXO III</w:t>
      </w:r>
    </w:p>
    <w:p w:rsidR="009B2541" w:rsidRDefault="00CE6E57">
      <w:pPr>
        <w:spacing w:after="120"/>
        <w:ind w:left="0" w:right="64" w:firstLine="0"/>
        <w:jc w:val="center"/>
      </w:pPr>
      <w:r>
        <w:rPr>
          <w:b/>
          <w:sz w:val="28"/>
        </w:rPr>
        <w:t xml:space="preserve">DECLARAÇÃO DE PONTO DE REFERÊNCIA </w:t>
      </w:r>
    </w:p>
    <w:p w:rsidR="009B2541" w:rsidRDefault="00CE6E57">
      <w:pPr>
        <w:ind w:left="0" w:right="10" w:firstLine="0"/>
        <w:jc w:val="center"/>
      </w:pPr>
      <w:r>
        <w:rPr>
          <w:b/>
        </w:rPr>
        <w:t xml:space="preserve"> </w:t>
      </w:r>
    </w:p>
    <w:p w:rsidR="009B2541" w:rsidRDefault="00CE6E57">
      <w:pPr>
        <w:spacing w:after="120" w:line="360" w:lineRule="auto"/>
        <w:ind w:left="0" w:firstLine="709"/>
      </w:pPr>
      <w:r>
        <w:t xml:space="preserve">Com base na Legislação Municipal em vigor </w:t>
      </w:r>
      <w:r>
        <w:rPr>
          <w:strike/>
        </w:rPr>
        <w:t>e</w:t>
      </w:r>
      <w:r>
        <w:rPr>
          <w:strike/>
          <w:color w:val="FFFFFF"/>
        </w:rPr>
        <w:t xml:space="preserve"> </w:t>
      </w:r>
      <w:r>
        <w:t>de acordo com o Decreto Executivo nº</w:t>
      </w:r>
      <w:r>
        <w:rPr>
          <w:sz w:val="37"/>
          <w:vertAlign w:val="superscript"/>
        </w:rPr>
        <w:t xml:space="preserve"> </w:t>
      </w:r>
      <w:r>
        <w:t xml:space="preserve">049 de 21 de maio de 2018, ao que dispõe o art. 10, </w:t>
      </w:r>
      <w:proofErr w:type="gramStart"/>
      <w:r>
        <w:t>eu,_</w:t>
      </w:r>
      <w:proofErr w:type="gramEnd"/>
      <w:r>
        <w:t xml:space="preserve">___________________________________________________________ abaixo </w:t>
      </w:r>
      <w:r>
        <w:t>assinado, portador do RG e CPF:__________________________, residente e domiciliado na Rua/Av.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  <w:t>______________________________________________</w:t>
      </w:r>
      <w:r>
        <w:t>nº____Complemento________________, Bairro _______________________ declaro serem verdadeiras as informações prestad</w:t>
      </w:r>
      <w:r>
        <w:t xml:space="preserve">as, sob as penas da Lei, que </w:t>
      </w:r>
      <w:r>
        <w:rPr>
          <w:u w:val="single"/>
        </w:rPr>
        <w:t>o endereço abaixo referido</w:t>
      </w:r>
      <w:r>
        <w:t xml:space="preserve"> será utilizado, exclusivamente, como ponto de referência atendendo ao que dispõe o artigo 9º do Decreto Executivo 049/18.</w:t>
      </w: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9292" w:type="dxa"/>
        <w:tblInd w:w="10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40" w:type="dxa"/>
          <w:left w:w="86" w:type="dxa"/>
          <w:right w:w="115" w:type="dxa"/>
        </w:tblCellMar>
        <w:tblLook w:val="04A0" w:firstRow="1" w:lastRow="0" w:firstColumn="1" w:lastColumn="0" w:noHBand="0" w:noVBand="1"/>
      </w:tblPr>
      <w:tblGrid>
        <w:gridCol w:w="5784"/>
        <w:gridCol w:w="3508"/>
      </w:tblGrid>
      <w:tr w:rsidR="009B2541">
        <w:trPr>
          <w:trHeight w:val="524"/>
        </w:trPr>
        <w:tc>
          <w:tcPr>
            <w:tcW w:w="92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6" w:type="dxa"/>
            </w:tcMar>
          </w:tcPr>
          <w:p w:rsidR="009B2541" w:rsidRDefault="00CE6E57">
            <w:pPr>
              <w:spacing w:line="240" w:lineRule="auto"/>
              <w:ind w:left="62" w:firstLine="0"/>
              <w:jc w:val="left"/>
            </w:pPr>
            <w:r>
              <w:t xml:space="preserve">                                         Identificação do Empreendimento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</w:tr>
      <w:tr w:rsidR="009B2541">
        <w:trPr>
          <w:trHeight w:val="838"/>
        </w:trPr>
        <w:tc>
          <w:tcPr>
            <w:tcW w:w="5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6" w:type="dxa"/>
            </w:tcMar>
          </w:tcPr>
          <w:p w:rsidR="009B2541" w:rsidRDefault="00CE6E57">
            <w:pPr>
              <w:spacing w:line="240" w:lineRule="auto"/>
              <w:ind w:left="2" w:firstLine="0"/>
              <w:jc w:val="left"/>
            </w:pPr>
            <w:r>
              <w:t>Nome/Razão Social: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3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6" w:type="dxa"/>
            </w:tcMar>
          </w:tcPr>
          <w:p w:rsidR="009B2541" w:rsidRDefault="00CE6E57">
            <w:pPr>
              <w:spacing w:line="240" w:lineRule="auto"/>
              <w:ind w:left="0" w:firstLine="0"/>
              <w:jc w:val="left"/>
            </w:pPr>
            <w:r>
              <w:t>CNPJ/CPF: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</w:tr>
      <w:tr w:rsidR="009B2541">
        <w:trPr>
          <w:trHeight w:val="840"/>
        </w:trPr>
        <w:tc>
          <w:tcPr>
            <w:tcW w:w="5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6" w:type="dxa"/>
            </w:tcMar>
          </w:tcPr>
          <w:p w:rsidR="009B2541" w:rsidRDefault="00CE6E57">
            <w:pPr>
              <w:spacing w:line="240" w:lineRule="auto"/>
              <w:ind w:left="2" w:firstLine="0"/>
              <w:jc w:val="left"/>
            </w:pPr>
            <w:r>
              <w:t>Endereço: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3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6" w:type="dxa"/>
            </w:tcMar>
          </w:tcPr>
          <w:p w:rsidR="009B2541" w:rsidRDefault="00CE6E57">
            <w:pPr>
              <w:spacing w:line="240" w:lineRule="auto"/>
              <w:ind w:left="0" w:firstLine="0"/>
              <w:jc w:val="left"/>
            </w:pPr>
            <w:r>
              <w:t>Bairro: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</w:tr>
    </w:tbl>
    <w:p w:rsidR="009B2541" w:rsidRDefault="00CE6E57">
      <w:pPr>
        <w:spacing w:after="55"/>
        <w:ind w:lef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9B2541" w:rsidRDefault="00CE6E57">
      <w:pPr>
        <w:spacing w:after="120" w:line="360" w:lineRule="auto"/>
        <w:ind w:left="0" w:firstLine="709"/>
      </w:pPr>
      <w:r>
        <w:t>Declaro, ainda, que o referido Nome/Razão Social não exerce nenhuma atividade em qualquer outro endereço fixo dentro dos limites do Município de Santa Maria.</w:t>
      </w:r>
      <w:r>
        <w:rPr>
          <w:rFonts w:ascii="Times New Roman" w:eastAsia="Times New Roman" w:hAnsi="Times New Roman" w:cs="Times New Roman"/>
        </w:rPr>
        <w:t xml:space="preserve"> </w:t>
      </w:r>
    </w:p>
    <w:p w:rsidR="009B2541" w:rsidRDefault="00CE6E57">
      <w:pPr>
        <w:spacing w:after="21"/>
        <w:ind w:lef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9B2541" w:rsidRDefault="00CE6E57">
      <w:pPr>
        <w:ind w:left="11" w:hanging="11"/>
        <w:jc w:val="right"/>
      </w:pPr>
      <w:r>
        <w:t xml:space="preserve">Santa Maria, ________ de ______________de 20___.   </w:t>
      </w:r>
      <w:r>
        <w:rPr>
          <w:rFonts w:ascii="Times New Roman" w:eastAsia="Times New Roman" w:hAnsi="Times New Roman" w:cs="Times New Roman"/>
        </w:rPr>
        <w:t xml:space="preserve"> </w:t>
      </w:r>
    </w:p>
    <w:p w:rsidR="009B2541" w:rsidRDefault="009B2541">
      <w:pPr>
        <w:ind w:left="0" w:firstLine="0"/>
        <w:jc w:val="center"/>
      </w:pPr>
    </w:p>
    <w:p w:rsidR="009B2541" w:rsidRDefault="009B2541">
      <w:pPr>
        <w:ind w:left="0" w:firstLine="0"/>
        <w:jc w:val="center"/>
      </w:pPr>
    </w:p>
    <w:p w:rsidR="009B2541" w:rsidRDefault="00CE6E57">
      <w:pPr>
        <w:ind w:left="0" w:firstLine="0"/>
        <w:jc w:val="center"/>
      </w:pPr>
      <w:r>
        <w:t xml:space="preserve"> </w:t>
      </w:r>
    </w:p>
    <w:p w:rsidR="009B2541" w:rsidRDefault="00CE6E57">
      <w:pPr>
        <w:ind w:left="0" w:firstLine="0"/>
        <w:jc w:val="center"/>
      </w:pPr>
      <w:r>
        <w:t xml:space="preserve"> Requerente</w:t>
      </w:r>
    </w:p>
    <w:p w:rsidR="009B2541" w:rsidRDefault="00CE6E57">
      <w:pPr>
        <w:spacing w:after="770" w:line="264" w:lineRule="auto"/>
        <w:ind w:left="10" w:right="58"/>
        <w:jc w:val="center"/>
      </w:pPr>
      <w:proofErr w:type="gramStart"/>
      <w:r>
        <w:t>CPF:_</w:t>
      </w:r>
      <w:proofErr w:type="gramEnd"/>
      <w:r>
        <w:t>_______________________</w:t>
      </w:r>
      <w:r>
        <w:rPr>
          <w:rFonts w:ascii="Times New Roman" w:eastAsia="Times New Roman" w:hAnsi="Times New Roman" w:cs="Times New Roman"/>
        </w:rPr>
        <w:t xml:space="preserve"> </w:t>
      </w:r>
    </w:p>
    <w:sectPr w:rsidR="009B2541">
      <w:headerReference w:type="default" r:id="rId6"/>
      <w:footerReference w:type="default" r:id="rId7"/>
      <w:pgSz w:w="11906" w:h="16838"/>
      <w:pgMar w:top="1134" w:right="1134" w:bottom="1134" w:left="1134" w:header="720" w:footer="72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E57" w:rsidRDefault="00CE6E57">
      <w:pPr>
        <w:spacing w:line="240" w:lineRule="auto"/>
      </w:pPr>
      <w:r>
        <w:separator/>
      </w:r>
    </w:p>
  </w:endnote>
  <w:endnote w:type="continuationSeparator" w:id="0">
    <w:p w:rsidR="00CE6E57" w:rsidRDefault="00CE6E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541" w:rsidRDefault="00CE6E57">
    <w:pPr>
      <w:pStyle w:val="Rodap"/>
      <w:ind w:firstLine="0"/>
      <w:rPr>
        <w:rFonts w:cs="Arial"/>
        <w:b/>
        <w:color w:val="003663"/>
        <w:sz w:val="18"/>
        <w:szCs w:val="18"/>
      </w:rPr>
    </w:pPr>
    <w:r>
      <w:rPr>
        <w:rFonts w:cs="Arial"/>
        <w:b/>
        <w:color w:val="003663"/>
        <w:sz w:val="18"/>
        <w:szCs w:val="18"/>
      </w:rPr>
      <w:t>Rua Venâncio Aires, nº 2277 · 3º Andar · Centro · Santa Maria/RS</w:t>
    </w:r>
  </w:p>
  <w:p w:rsidR="009B2541" w:rsidRDefault="00CE6E57">
    <w:pPr>
      <w:pStyle w:val="Rodap"/>
      <w:ind w:firstLine="0"/>
    </w:pPr>
    <w:r>
      <w:rPr>
        <w:rFonts w:cs="Arial"/>
        <w:b/>
        <w:color w:val="003663"/>
        <w:sz w:val="18"/>
        <w:szCs w:val="18"/>
      </w:rPr>
      <w:t xml:space="preserve">CEP: 97010-005 · Tel.: (55) 3921.7013 · E-mail: </w:t>
    </w:r>
    <w:hyperlink r:id="rId1">
      <w:r>
        <w:rPr>
          <w:rStyle w:val="LinkdaInternet"/>
          <w:rFonts w:cs="Arial"/>
          <w:b/>
          <w:color w:val="003663"/>
          <w:sz w:val="18"/>
          <w:szCs w:val="18"/>
        </w:rPr>
        <w:t>smg@sa</w:t>
      </w:r>
      <w:r>
        <w:rPr>
          <w:rStyle w:val="LinkdaInternet"/>
          <w:rFonts w:cs="Arial"/>
          <w:b/>
          <w:color w:val="003663"/>
          <w:sz w:val="18"/>
          <w:szCs w:val="18"/>
        </w:rPr>
        <w:t>ntamaria.rs.gov.br</w:t>
      </w:r>
    </w:hyperlink>
  </w:p>
  <w:p w:rsidR="009B2541" w:rsidRDefault="00CE6E57">
    <w:pPr>
      <w:pStyle w:val="Rodap"/>
      <w:ind w:firstLine="0"/>
      <w:rPr>
        <w:rFonts w:cs="Arial"/>
        <w:b/>
        <w:color w:val="003663"/>
        <w:sz w:val="18"/>
        <w:szCs w:val="18"/>
      </w:rPr>
    </w:pPr>
    <w:r>
      <w:rPr>
        <w:rStyle w:val="LinkdaInternet"/>
        <w:rFonts w:cs="Arial"/>
        <w:b/>
        <w:color w:val="003663"/>
        <w:sz w:val="18"/>
        <w:szCs w:val="18"/>
        <w:u w:val="none"/>
      </w:rPr>
      <w:t>www.santamaria.rs.gov.br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E57" w:rsidRDefault="00CE6E57">
      <w:pPr>
        <w:spacing w:line="240" w:lineRule="auto"/>
      </w:pPr>
      <w:r>
        <w:separator/>
      </w:r>
    </w:p>
  </w:footnote>
  <w:footnote w:type="continuationSeparator" w:id="0">
    <w:p w:rsidR="00CE6E57" w:rsidRDefault="00CE6E5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541" w:rsidRDefault="00CE6E57">
    <w:pPr>
      <w:pStyle w:val="Cabealho"/>
      <w:ind w:firstLine="0"/>
    </w:pPr>
    <w:r>
      <w:rPr>
        <w:noProof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4879340</wp:posOffset>
          </wp:positionH>
          <wp:positionV relativeFrom="paragraph">
            <wp:posOffset>-190500</wp:posOffset>
          </wp:positionV>
          <wp:extent cx="1508760" cy="819785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08760" cy="8197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color w:val="003663"/>
      </w:rPr>
      <w:t>ESTADO DO RIO GRANDE DO SUL</w:t>
    </w:r>
  </w:p>
  <w:p w:rsidR="009B2541" w:rsidRDefault="00CE6E57">
    <w:pPr>
      <w:pStyle w:val="Cabealho"/>
      <w:ind w:firstLine="0"/>
      <w:rPr>
        <w:rFonts w:ascii="Arial" w:hAnsi="Arial" w:cs="Arial"/>
        <w:b/>
        <w:color w:val="003663"/>
      </w:rPr>
    </w:pPr>
    <w:r>
      <w:rPr>
        <w:rFonts w:ascii="Arial" w:hAnsi="Arial" w:cs="Arial"/>
        <w:b/>
        <w:color w:val="003663"/>
      </w:rPr>
      <w:t>PREFEITURA MUNICIPAL DE SANTA MARIA</w:t>
    </w:r>
  </w:p>
  <w:p w:rsidR="009B2541" w:rsidRDefault="00CE6E57">
    <w:pPr>
      <w:pStyle w:val="Cabealho"/>
      <w:ind w:firstLine="0"/>
      <w:rPr>
        <w:rFonts w:ascii="Arial" w:hAnsi="Arial" w:cs="Arial"/>
        <w:b/>
        <w:color w:val="003663"/>
      </w:rPr>
    </w:pPr>
    <w:r>
      <w:rPr>
        <w:rFonts w:ascii="Arial" w:hAnsi="Arial" w:cs="Arial"/>
        <w:b/>
        <w:color w:val="003663"/>
      </w:rPr>
      <w:t xml:space="preserve">Secretaria de </w:t>
    </w:r>
    <w:r>
      <w:rPr>
        <w:rFonts w:ascii="Arial" w:hAnsi="Arial" w:cs="Arial"/>
        <w:b/>
        <w:color w:val="003663"/>
      </w:rPr>
      <w:t>Município de Gestão e Modernização Administrativa</w:t>
    </w:r>
  </w:p>
  <w:p w:rsidR="009B2541" w:rsidRDefault="00CE6E57">
    <w:pPr>
      <w:pStyle w:val="Cabealho"/>
      <w:spacing w:after="4" w:line="247" w:lineRule="auto"/>
      <w:ind w:left="-5" w:right="-1909"/>
      <w:jc w:val="left"/>
    </w:pPr>
    <w:r>
      <w:rPr>
        <w:rFonts w:ascii="Arial" w:eastAsia="Arial" w:hAnsi="Arial" w:cs="Arial"/>
        <w:b/>
        <w:color w:val="003663"/>
        <w:sz w:val="22"/>
      </w:rPr>
      <w:t>Superintendência de Administração</w:t>
    </w:r>
  </w:p>
  <w:p w:rsidR="009B2541" w:rsidRDefault="00CE6E57">
    <w:pPr>
      <w:spacing w:after="4" w:line="247" w:lineRule="auto"/>
      <w:ind w:left="-5" w:right="-1909"/>
      <w:jc w:val="left"/>
    </w:pPr>
    <w:r>
      <w:rPr>
        <w:rFonts w:ascii="Arial" w:eastAsia="Arial" w:hAnsi="Arial" w:cs="Arial"/>
        <w:b/>
        <w:color w:val="003663"/>
        <w:sz w:val="22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541"/>
    <w:rsid w:val="009B2541"/>
    <w:rsid w:val="00CE6E57"/>
    <w:rsid w:val="00EB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45F78B-AC7E-4D2E-B420-231EE2C87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59" w:lineRule="auto"/>
      <w:ind w:left="1712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after="226" w:line="240" w:lineRule="auto"/>
      <w:ind w:right="3963" w:firstLine="3963"/>
      <w:jc w:val="left"/>
      <w:outlineLvl w:val="0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qFormat/>
    <w:rPr>
      <w:rFonts w:ascii="Calibri" w:eastAsia="Calibri" w:hAnsi="Calibri" w:cs="Calibri"/>
      <w:b/>
      <w:color w:val="000000"/>
      <w:sz w:val="2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723919"/>
    <w:rPr>
      <w:rFonts w:ascii="Segoe UI" w:eastAsia="Calibri" w:hAnsi="Segoe UI" w:cs="Segoe UI"/>
      <w:color w:val="000000"/>
      <w:sz w:val="18"/>
      <w:szCs w:val="18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FC6C55"/>
    <w:rPr>
      <w:rFonts w:ascii="Calibri" w:eastAsia="Calibri" w:hAnsi="Calibri" w:cs="Calibri"/>
      <w:color w:val="000000"/>
      <w:sz w:val="24"/>
    </w:rPr>
  </w:style>
  <w:style w:type="character" w:customStyle="1" w:styleId="RodapChar">
    <w:name w:val="Rodapé Char"/>
    <w:basedOn w:val="Fontepargpadro"/>
    <w:link w:val="Rodap"/>
    <w:uiPriority w:val="99"/>
    <w:qFormat/>
    <w:rsid w:val="00FC6C55"/>
    <w:rPr>
      <w:rFonts w:ascii="Calibri" w:eastAsia="Calibri" w:hAnsi="Calibri" w:cs="Calibri"/>
      <w:color w:val="000000"/>
      <w:sz w:val="24"/>
    </w:rPr>
  </w:style>
  <w:style w:type="character" w:customStyle="1" w:styleId="LinkdaInternet">
    <w:name w:val="Link da Internet"/>
    <w:basedOn w:val="Fontepargpadro"/>
    <w:uiPriority w:val="99"/>
    <w:unhideWhenUsed/>
    <w:rsid w:val="00FC6C55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qFormat/>
    <w:rsid w:val="00FC6C55"/>
    <w:rPr>
      <w:color w:val="605E5C"/>
      <w:shd w:val="clear" w:color="auto" w:fill="E1DFDD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23919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FC6C55"/>
    <w:pPr>
      <w:tabs>
        <w:tab w:val="center" w:pos="4252"/>
        <w:tab w:val="right" w:pos="8504"/>
      </w:tabs>
      <w:spacing w:line="240" w:lineRule="auto"/>
    </w:pPr>
  </w:style>
  <w:style w:type="paragraph" w:styleId="Rodap">
    <w:name w:val="footer"/>
    <w:basedOn w:val="Normal"/>
    <w:link w:val="RodapChar"/>
    <w:uiPriority w:val="99"/>
    <w:unhideWhenUsed/>
    <w:rsid w:val="00FC6C55"/>
    <w:pPr>
      <w:tabs>
        <w:tab w:val="center" w:pos="4252"/>
        <w:tab w:val="right" w:pos="8504"/>
      </w:tabs>
      <w:spacing w:line="240" w:lineRule="auto"/>
    </w:p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mg@santamari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Alvarás e Licenças Municipais para Estabelecimentos e Atividades</vt:lpstr>
    </vt:vector>
  </TitlesOfParts>
  <Company/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Alvarás e Licenças Municipais para Estabelecimentos e Atividades</dc:title>
  <dc:subject/>
  <dc:creator>Outros</dc:creator>
  <dc:description/>
  <cp:lastModifiedBy>dirlegis3</cp:lastModifiedBy>
  <cp:revision>2</cp:revision>
  <dcterms:created xsi:type="dcterms:W3CDTF">2020-06-19T15:19:00Z</dcterms:created>
  <dcterms:modified xsi:type="dcterms:W3CDTF">2020-06-19T15:19:00Z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