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79194F">
        <w:rPr>
          <w:rFonts w:ascii="Arial" w:hAnsi="Arial" w:cs="Arial"/>
          <w:b/>
          <w:bCs/>
          <w:sz w:val="36"/>
          <w:szCs w:val="28"/>
        </w:rPr>
        <w:t>60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C3B" w:rsidRPr="004F1E93" w:rsidRDefault="00452C3B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757B5" w:rsidRDefault="0079194F" w:rsidP="003A6750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Extingue a </w:t>
      </w:r>
      <w:r w:rsidR="00E22845" w:rsidRPr="00452C3B">
        <w:rPr>
          <w:rFonts w:ascii="Arial" w:hAnsi="Arial" w:cs="Arial"/>
          <w:b/>
        </w:rPr>
        <w:t xml:space="preserve">Comissão Processante com a finalidade de apurar denúncia de Infração Político Administrativa em face do Senhor Prefeito Municipal Jorge </w:t>
      </w:r>
      <w:proofErr w:type="spellStart"/>
      <w:r w:rsidR="00E22845" w:rsidRPr="00452C3B">
        <w:rPr>
          <w:rFonts w:ascii="Arial" w:hAnsi="Arial" w:cs="Arial"/>
          <w:b/>
        </w:rPr>
        <w:t>Cladistone</w:t>
      </w:r>
      <w:proofErr w:type="spellEnd"/>
      <w:r w:rsidR="00E22845" w:rsidRPr="00452C3B">
        <w:rPr>
          <w:rFonts w:ascii="Arial" w:hAnsi="Arial" w:cs="Arial"/>
          <w:b/>
        </w:rPr>
        <w:t xml:space="preserve"> </w:t>
      </w:r>
      <w:proofErr w:type="spellStart"/>
      <w:r w:rsidR="00E22845" w:rsidRPr="00452C3B">
        <w:rPr>
          <w:rFonts w:ascii="Arial" w:hAnsi="Arial" w:cs="Arial"/>
          <w:b/>
        </w:rPr>
        <w:t>Pozzobom</w:t>
      </w:r>
      <w:proofErr w:type="spellEnd"/>
      <w:r w:rsidR="00F16E7D" w:rsidRPr="00452C3B">
        <w:rPr>
          <w:rFonts w:ascii="Arial" w:hAnsi="Arial" w:cs="Arial"/>
          <w:b/>
          <w:shd w:val="clear" w:color="auto" w:fill="FFFFFF"/>
        </w:rPr>
        <w:t>.</w:t>
      </w:r>
      <w:r w:rsidR="00F16E7D" w:rsidRPr="00452C3B">
        <w:rPr>
          <w:rFonts w:ascii="Arial" w:hAnsi="Arial" w:cs="Arial"/>
          <w:b/>
          <w:bCs/>
        </w:rPr>
        <w:t xml:space="preserve"> </w:t>
      </w:r>
    </w:p>
    <w:p w:rsidR="00452C3B" w:rsidRPr="00452C3B" w:rsidRDefault="00452C3B" w:rsidP="003A6750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</w:t>
      </w:r>
      <w:r w:rsidR="00621C22">
        <w:rPr>
          <w:rFonts w:ascii="Arial" w:hAnsi="Arial" w:cs="Arial"/>
        </w:rPr>
        <w:t>P</w:t>
      </w:r>
      <w:r w:rsidR="002479EB">
        <w:rPr>
          <w:rFonts w:ascii="Arial" w:hAnsi="Arial" w:cs="Arial"/>
        </w:rPr>
        <w:t>lenário,</w:t>
      </w:r>
      <w:r>
        <w:rPr>
          <w:rFonts w:ascii="Arial" w:hAnsi="Arial" w:cs="Arial"/>
        </w:rPr>
        <w:t xml:space="preserve"> </w:t>
      </w:r>
      <w:r w:rsidR="00621C22">
        <w:rPr>
          <w:rFonts w:ascii="Arial" w:hAnsi="Arial" w:cs="Arial"/>
        </w:rPr>
        <w:t>declar</w:t>
      </w:r>
      <w:r w:rsidR="0079194F">
        <w:rPr>
          <w:rFonts w:ascii="Arial" w:hAnsi="Arial" w:cs="Arial"/>
        </w:rPr>
        <w:t xml:space="preserve">a </w:t>
      </w:r>
      <w:r w:rsidR="0079194F" w:rsidRPr="0079194F">
        <w:rPr>
          <w:rFonts w:ascii="Arial" w:hAnsi="Arial" w:cs="Arial"/>
          <w:b/>
        </w:rPr>
        <w:t>EXTINTA</w:t>
      </w:r>
      <w:r w:rsidR="006D6D53" w:rsidRPr="006D6D53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</w:rPr>
        <w:t>a “</w:t>
      </w:r>
      <w:r w:rsidR="00452C3B" w:rsidRPr="00452C3B">
        <w:rPr>
          <w:rFonts w:ascii="Arial" w:hAnsi="Arial" w:cs="Arial"/>
        </w:rPr>
        <w:t xml:space="preserve">Comissão Processante com a finalidade de apurar denúncia de Infração Político Administrativa em face do Senhor Prefeito Municipal Jorge </w:t>
      </w:r>
      <w:proofErr w:type="spellStart"/>
      <w:r w:rsidR="00452C3B" w:rsidRPr="00452C3B">
        <w:rPr>
          <w:rFonts w:ascii="Arial" w:hAnsi="Arial" w:cs="Arial"/>
        </w:rPr>
        <w:t>Cladistone</w:t>
      </w:r>
      <w:proofErr w:type="spellEnd"/>
      <w:r w:rsidR="00452C3B" w:rsidRPr="00452C3B">
        <w:rPr>
          <w:rFonts w:ascii="Arial" w:hAnsi="Arial" w:cs="Arial"/>
        </w:rPr>
        <w:t xml:space="preserve"> </w:t>
      </w:r>
      <w:proofErr w:type="spellStart"/>
      <w:r w:rsidR="00452C3B" w:rsidRPr="00452C3B">
        <w:rPr>
          <w:rFonts w:ascii="Arial" w:hAnsi="Arial" w:cs="Arial"/>
        </w:rPr>
        <w:t>Pozzobom</w:t>
      </w:r>
      <w:proofErr w:type="spellEnd"/>
      <w:r w:rsidR="006D6D53" w:rsidRPr="003A6750">
        <w:rPr>
          <w:rFonts w:ascii="Arial" w:hAnsi="Arial" w:cs="Arial"/>
        </w:rPr>
        <w:t>”, c</w:t>
      </w:r>
      <w:r w:rsidR="006D6D53" w:rsidRPr="006D6D53">
        <w:rPr>
          <w:rFonts w:ascii="Arial" w:hAnsi="Arial" w:cs="Arial"/>
        </w:rPr>
        <w:t>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 w:rsidR="00452C3B">
        <w:rPr>
          <w:rFonts w:ascii="Arial" w:hAnsi="Arial" w:cs="Arial"/>
        </w:rPr>
        <w:t xml:space="preserve">Daniel Diniz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r w:rsidR="00452C3B">
        <w:rPr>
          <w:rFonts w:ascii="Arial" w:hAnsi="Arial" w:cs="Arial"/>
        </w:rPr>
        <w:t xml:space="preserve">Dr. Ovídio Mayer </w:t>
      </w:r>
      <w:r w:rsidR="00DE7019">
        <w:rPr>
          <w:rFonts w:ascii="Arial" w:hAnsi="Arial" w:cs="Arial"/>
        </w:rPr>
        <w:t xml:space="preserve">(Vice-Presidente) e </w:t>
      </w:r>
      <w:r w:rsidR="00452C3B">
        <w:rPr>
          <w:rFonts w:ascii="Arial" w:hAnsi="Arial" w:cs="Arial"/>
        </w:rPr>
        <w:t xml:space="preserve">Francisco Harrisson de Souza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79194F">
        <w:rPr>
          <w:rFonts w:ascii="Arial" w:hAnsi="Arial" w:cs="Arial"/>
        </w:rPr>
        <w:t>3</w:t>
      </w:r>
      <w:r w:rsidR="00452C3B">
        <w:rPr>
          <w:rFonts w:ascii="Arial" w:hAnsi="Arial" w:cs="Arial"/>
        </w:rPr>
        <w:t>0</w:t>
      </w:r>
      <w:r w:rsidR="0062513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452C3B">
        <w:rPr>
          <w:rFonts w:ascii="Arial" w:hAnsi="Arial" w:cs="Arial"/>
        </w:rPr>
        <w:t>cinco)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452C3B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2C3B" w:rsidRDefault="00452C3B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2C3B" w:rsidRDefault="00452C3B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2C3B" w:rsidRDefault="00452C3B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A6750" w:rsidRDefault="003A6750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52C3B" w:rsidRDefault="00452C3B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52C3B" w:rsidRDefault="00452C3B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3A6750" w:rsidRDefault="003A6750" w:rsidP="00625133">
      <w:pPr>
        <w:pStyle w:val="Default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3A6750">
      <w:headerReference w:type="default" r:id="rId8"/>
      <w:footerReference w:type="default" r:id="rId9"/>
      <w:pgSz w:w="11907" w:h="16839" w:code="9"/>
      <w:pgMar w:top="1702" w:right="1327" w:bottom="1276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51" w:rsidRDefault="00B77151">
      <w:r>
        <w:separator/>
      </w:r>
    </w:p>
  </w:endnote>
  <w:endnote w:type="continuationSeparator" w:id="0">
    <w:p w:rsidR="00B77151" w:rsidRDefault="00B7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51" w:rsidRDefault="00B77151">
      <w:r>
        <w:separator/>
      </w:r>
    </w:p>
  </w:footnote>
  <w:footnote w:type="continuationSeparator" w:id="0">
    <w:p w:rsidR="00B77151" w:rsidRDefault="00B77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A1110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1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2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B1E0B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52E64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3FD9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A6750"/>
    <w:rsid w:val="003B60E4"/>
    <w:rsid w:val="003C2D69"/>
    <w:rsid w:val="003C3D35"/>
    <w:rsid w:val="003C5F4B"/>
    <w:rsid w:val="003D050A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52C3B"/>
    <w:rsid w:val="00473FE4"/>
    <w:rsid w:val="004937B5"/>
    <w:rsid w:val="004963DB"/>
    <w:rsid w:val="004A10FB"/>
    <w:rsid w:val="004C15AA"/>
    <w:rsid w:val="004C6CE5"/>
    <w:rsid w:val="004E250D"/>
    <w:rsid w:val="004F1E93"/>
    <w:rsid w:val="00500A84"/>
    <w:rsid w:val="00500CC6"/>
    <w:rsid w:val="005137C6"/>
    <w:rsid w:val="00516B62"/>
    <w:rsid w:val="00525429"/>
    <w:rsid w:val="005266E9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03875"/>
    <w:rsid w:val="00621C22"/>
    <w:rsid w:val="00622065"/>
    <w:rsid w:val="00625133"/>
    <w:rsid w:val="00634240"/>
    <w:rsid w:val="006379EF"/>
    <w:rsid w:val="006460E3"/>
    <w:rsid w:val="0066169C"/>
    <w:rsid w:val="006A703E"/>
    <w:rsid w:val="006C6B5E"/>
    <w:rsid w:val="006D3AE2"/>
    <w:rsid w:val="006D6D53"/>
    <w:rsid w:val="006E2DC8"/>
    <w:rsid w:val="006F4748"/>
    <w:rsid w:val="006F4891"/>
    <w:rsid w:val="00707053"/>
    <w:rsid w:val="00710495"/>
    <w:rsid w:val="007144C2"/>
    <w:rsid w:val="00716178"/>
    <w:rsid w:val="0072669B"/>
    <w:rsid w:val="00730821"/>
    <w:rsid w:val="007459F3"/>
    <w:rsid w:val="00771A3F"/>
    <w:rsid w:val="00784F44"/>
    <w:rsid w:val="0079194F"/>
    <w:rsid w:val="007A4654"/>
    <w:rsid w:val="007B4C31"/>
    <w:rsid w:val="007D3F02"/>
    <w:rsid w:val="007E066E"/>
    <w:rsid w:val="008018A7"/>
    <w:rsid w:val="008024FD"/>
    <w:rsid w:val="00815403"/>
    <w:rsid w:val="008467F1"/>
    <w:rsid w:val="00854C17"/>
    <w:rsid w:val="00855B90"/>
    <w:rsid w:val="00866915"/>
    <w:rsid w:val="00890D7B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110B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77151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C24BA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22845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16E7D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5D61C6-DF6F-4A93-B8D7-EB804DD9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C89C-3842-42D0-8C1F-B4A53362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1012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2020-06-04T20:42:00Z</cp:lastPrinted>
  <dcterms:created xsi:type="dcterms:W3CDTF">2020-07-02T16:22:00Z</dcterms:created>
  <dcterms:modified xsi:type="dcterms:W3CDTF">2020-07-02T16:22:00Z</dcterms:modified>
</cp:coreProperties>
</file>