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C54129">
        <w:rPr>
          <w:rFonts w:ascii="Arial" w:hAnsi="Arial" w:cs="Arial"/>
          <w:b/>
          <w:bCs/>
          <w:sz w:val="36"/>
          <w:szCs w:val="28"/>
        </w:rPr>
        <w:t>63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3C6B72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</w:t>
      </w:r>
      <w:r w:rsidR="00E77398">
        <w:rPr>
          <w:rFonts w:ascii="Arial" w:hAnsi="Arial" w:cs="Arial"/>
          <w:b/>
          <w:bCs/>
        </w:rPr>
        <w:t xml:space="preserve">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 w:rsidR="00C54129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5757B5">
        <w:rPr>
          <w:rFonts w:ascii="Arial" w:hAnsi="Arial" w:cs="Arial"/>
          <w:b/>
          <w:bCs/>
        </w:rPr>
        <w:t>para</w:t>
      </w:r>
      <w:r w:rsidR="00C54129">
        <w:rPr>
          <w:rFonts w:ascii="Arial" w:hAnsi="Arial" w:cs="Arial"/>
          <w:b/>
          <w:bCs/>
        </w:rPr>
        <w:t xml:space="preserve"> tratar do Projeto de Lei Complementar nº 9.074/2019.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>
        <w:rPr>
          <w:rFonts w:ascii="Arial" w:hAnsi="Arial" w:cs="Arial"/>
        </w:rPr>
        <w:t xml:space="preserve"> </w:t>
      </w:r>
      <w:r w:rsidR="006D6D53" w:rsidRPr="00625133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</w:t>
      </w:r>
      <w:r w:rsidR="003C6B72">
        <w:rPr>
          <w:rFonts w:ascii="Arial" w:hAnsi="Arial" w:cs="Arial"/>
          <w:b/>
        </w:rPr>
        <w:t xml:space="preserve">PRORROGADA </w:t>
      </w:r>
      <w:r w:rsidR="006D6D53" w:rsidRPr="006D6D53">
        <w:rPr>
          <w:rFonts w:ascii="Arial" w:hAnsi="Arial" w:cs="Arial"/>
        </w:rPr>
        <w:t>a “</w:t>
      </w:r>
      <w:r w:rsidR="008D4AD3" w:rsidRPr="008D4AD3">
        <w:rPr>
          <w:rFonts w:ascii="Arial" w:hAnsi="Arial" w:cs="Arial"/>
          <w:bCs/>
        </w:rPr>
        <w:t>Comissão Especial</w:t>
      </w:r>
      <w:r w:rsidR="00C54129">
        <w:rPr>
          <w:rFonts w:ascii="Arial" w:hAnsi="Arial" w:cs="Arial"/>
          <w:bCs/>
        </w:rPr>
        <w:t xml:space="preserve"> que Regulamenta os procedimentos de aprovação de projetos, licenciamento de construções novas, reformas com ou sem ampliação de áreas e/ou  trocas de uso de edificações, concessão de expedição das cartas de habitação e certidão de regularização das edificações existentes localizadas no Município de Santa Maria</w:t>
      </w:r>
      <w:r w:rsidR="006D6D53">
        <w:rPr>
          <w:rFonts w:ascii="Arial" w:hAnsi="Arial" w:cs="Arial"/>
        </w:rPr>
        <w:t xml:space="preserve">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r w:rsidR="00C54129">
        <w:rPr>
          <w:rFonts w:ascii="Arial" w:hAnsi="Arial" w:cs="Arial"/>
        </w:rPr>
        <w:t>Valdir Oliveira</w:t>
      </w:r>
      <w:r w:rsidR="008D4AD3">
        <w:rPr>
          <w:rFonts w:ascii="Arial" w:hAnsi="Arial" w:cs="Arial"/>
        </w:rPr>
        <w:t xml:space="preserve">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proofErr w:type="spellStart"/>
      <w:r w:rsidR="00C54129">
        <w:rPr>
          <w:rFonts w:ascii="Arial" w:hAnsi="Arial" w:cs="Arial"/>
        </w:rPr>
        <w:t>Admar</w:t>
      </w:r>
      <w:proofErr w:type="spellEnd"/>
      <w:r w:rsidR="00C54129">
        <w:rPr>
          <w:rFonts w:ascii="Arial" w:hAnsi="Arial" w:cs="Arial"/>
        </w:rPr>
        <w:t xml:space="preserve"> </w:t>
      </w:r>
      <w:proofErr w:type="spellStart"/>
      <w:r w:rsidR="00C54129">
        <w:rPr>
          <w:rFonts w:ascii="Arial" w:hAnsi="Arial" w:cs="Arial"/>
        </w:rPr>
        <w:t>Pozzobom</w:t>
      </w:r>
      <w:proofErr w:type="spellEnd"/>
      <w:r w:rsidR="008D4AD3"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 xml:space="preserve">(Vice-Presidente) e </w:t>
      </w:r>
      <w:proofErr w:type="spellStart"/>
      <w:r w:rsidR="00C54129">
        <w:rPr>
          <w:rFonts w:ascii="Arial" w:hAnsi="Arial" w:cs="Arial"/>
        </w:rPr>
        <w:t>Deili</w:t>
      </w:r>
      <w:proofErr w:type="spellEnd"/>
      <w:r w:rsidR="00C54129">
        <w:rPr>
          <w:rFonts w:ascii="Arial" w:hAnsi="Arial" w:cs="Arial"/>
        </w:rPr>
        <w:t xml:space="preserve"> Silva – Dra. </w:t>
      </w:r>
      <w:proofErr w:type="spellStart"/>
      <w:r w:rsidR="00C54129">
        <w:rPr>
          <w:rFonts w:ascii="Arial" w:hAnsi="Arial" w:cs="Arial"/>
        </w:rPr>
        <w:t>Deili</w:t>
      </w:r>
      <w:proofErr w:type="spellEnd"/>
      <w:r w:rsidR="0041186E">
        <w:rPr>
          <w:rFonts w:ascii="Arial" w:hAnsi="Arial" w:cs="Arial"/>
        </w:rPr>
        <w:t xml:space="preserve"> </w:t>
      </w:r>
      <w:r w:rsidR="006D6D53" w:rsidRPr="006D6D53">
        <w:rPr>
          <w:rFonts w:ascii="Arial" w:hAnsi="Arial" w:cs="Arial"/>
        </w:rPr>
        <w:t>(Relator</w:t>
      </w:r>
      <w:r w:rsidR="00C54129">
        <w:rPr>
          <w:rFonts w:ascii="Arial" w:hAnsi="Arial" w:cs="Arial"/>
        </w:rPr>
        <w:t>a</w:t>
      </w:r>
      <w:r w:rsidR="006D6D53" w:rsidRPr="006D6D53">
        <w:rPr>
          <w:rFonts w:ascii="Arial" w:hAnsi="Arial" w:cs="Arial"/>
        </w:rPr>
        <w:t>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</w:t>
      </w:r>
      <w:r w:rsidR="00C54129">
        <w:rPr>
          <w:rFonts w:ascii="Arial" w:hAnsi="Arial" w:cs="Arial"/>
        </w:rPr>
        <w:t>16</w:t>
      </w:r>
      <w:r w:rsidR="0062513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C54129">
        <w:rPr>
          <w:rFonts w:ascii="Arial" w:hAnsi="Arial" w:cs="Arial"/>
        </w:rPr>
        <w:t>dezesseis</w:t>
      </w:r>
      <w:r w:rsidR="005754B3" w:rsidRPr="004F1E93">
        <w:rPr>
          <w:rFonts w:ascii="Arial" w:hAnsi="Arial" w:cs="Arial"/>
        </w:rPr>
        <w:t>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3C6B72">
        <w:rPr>
          <w:rFonts w:ascii="Arial" w:hAnsi="Arial" w:cs="Arial"/>
        </w:rPr>
        <w:t>ju</w:t>
      </w:r>
      <w:r w:rsidR="00D44CDF">
        <w:rPr>
          <w:rFonts w:ascii="Arial" w:hAnsi="Arial" w:cs="Arial"/>
        </w:rPr>
        <w:t>lho</w:t>
      </w:r>
      <w:r w:rsidR="003C6B72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Pr="004F1E9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  <w:r w:rsidR="00585B7D">
        <w:rPr>
          <w:rFonts w:ascii="Arial" w:hAnsi="Arial" w:cs="Arial"/>
          <w:b/>
          <w:bCs/>
          <w:i/>
          <w:iCs/>
        </w:rPr>
        <w:t>.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12" w:rsidRDefault="004B4A12">
      <w:r>
        <w:separator/>
      </w:r>
    </w:p>
  </w:endnote>
  <w:endnote w:type="continuationSeparator" w:id="0">
    <w:p w:rsidR="004B4A12" w:rsidRDefault="004B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12" w:rsidRDefault="004B4A12">
      <w:r>
        <w:separator/>
      </w:r>
    </w:p>
  </w:footnote>
  <w:footnote w:type="continuationSeparator" w:id="0">
    <w:p w:rsidR="004B4A12" w:rsidRDefault="004B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3C6B72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8B54E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C6B72"/>
    <w:rsid w:val="003D050A"/>
    <w:rsid w:val="003D3D35"/>
    <w:rsid w:val="003D6477"/>
    <w:rsid w:val="0040182B"/>
    <w:rsid w:val="0040340B"/>
    <w:rsid w:val="00406ADE"/>
    <w:rsid w:val="004116D5"/>
    <w:rsid w:val="0041186E"/>
    <w:rsid w:val="00433325"/>
    <w:rsid w:val="00450678"/>
    <w:rsid w:val="00452994"/>
    <w:rsid w:val="00473FE4"/>
    <w:rsid w:val="004937B5"/>
    <w:rsid w:val="004963DB"/>
    <w:rsid w:val="004A10FB"/>
    <w:rsid w:val="004B4A12"/>
    <w:rsid w:val="004C6CE5"/>
    <w:rsid w:val="004E250D"/>
    <w:rsid w:val="004F1E93"/>
    <w:rsid w:val="00500A84"/>
    <w:rsid w:val="00500CC6"/>
    <w:rsid w:val="005137C6"/>
    <w:rsid w:val="00516B62"/>
    <w:rsid w:val="00563B1A"/>
    <w:rsid w:val="005754B3"/>
    <w:rsid w:val="005757B5"/>
    <w:rsid w:val="00585B7D"/>
    <w:rsid w:val="00585DA9"/>
    <w:rsid w:val="005956F0"/>
    <w:rsid w:val="0059727E"/>
    <w:rsid w:val="005C7051"/>
    <w:rsid w:val="005F1974"/>
    <w:rsid w:val="0060331C"/>
    <w:rsid w:val="00622065"/>
    <w:rsid w:val="00625133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024FD"/>
    <w:rsid w:val="00815403"/>
    <w:rsid w:val="008467F1"/>
    <w:rsid w:val="00854C17"/>
    <w:rsid w:val="00855B90"/>
    <w:rsid w:val="00866915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54129"/>
    <w:rsid w:val="00C70E82"/>
    <w:rsid w:val="00CA2805"/>
    <w:rsid w:val="00CB0443"/>
    <w:rsid w:val="00CB3151"/>
    <w:rsid w:val="00CD6A76"/>
    <w:rsid w:val="00CE7243"/>
    <w:rsid w:val="00D203B9"/>
    <w:rsid w:val="00D332B0"/>
    <w:rsid w:val="00D44CDF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B165609-2898-4089-A89A-876D83C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61EC-D27F-4D85-BC7C-033C0268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1109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3</cp:revision>
  <cp:lastPrinted>2020-07-17T12:17:00Z</cp:lastPrinted>
  <dcterms:created xsi:type="dcterms:W3CDTF">2020-07-17T12:17:00Z</dcterms:created>
  <dcterms:modified xsi:type="dcterms:W3CDTF">2020-07-17T12:17:00Z</dcterms:modified>
</cp:coreProperties>
</file>