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4" w:space="1" w:color="000000"/>
          <w:bottom w:val="single" w:sz="4" w:space="1" w:color="000000"/>
        </w:pBdr>
        <w:jc w:val="center"/>
        <w:rPr>
          <w:rFonts w:ascii="Arial" w:hAnsi="Arial" w:cs="Arial"/>
          <w:b/>
          <w:b/>
          <w:bCs/>
          <w:sz w:val="36"/>
          <w:szCs w:val="28"/>
        </w:rPr>
      </w:pPr>
      <w:r>
        <w:rPr>
          <w:rFonts w:cs="Arial" w:ascii="Arial" w:hAnsi="Arial"/>
          <w:b/>
          <w:bCs/>
          <w:sz w:val="36"/>
          <w:szCs w:val="28"/>
        </w:rPr>
        <w:t xml:space="preserve">ATO LEGISLATIVO Nº. </w:t>
      </w:r>
      <w:r>
        <w:rPr>
          <w:rFonts w:cs="Arial" w:ascii="Arial" w:hAnsi="Arial"/>
          <w:b/>
          <w:bCs/>
          <w:sz w:val="36"/>
          <w:szCs w:val="28"/>
        </w:rPr>
        <w:t>71</w:t>
      </w:r>
      <w:r>
        <w:rPr>
          <w:rFonts w:cs="Arial" w:ascii="Arial" w:hAnsi="Arial"/>
          <w:b/>
          <w:bCs/>
          <w:sz w:val="36"/>
          <w:szCs w:val="28"/>
        </w:rPr>
        <w:t>/2020</w:t>
      </w:r>
    </w:p>
    <w:p>
      <w:pPr>
        <w:pStyle w:val="Normal"/>
        <w:spacing w:before="0" w:after="120"/>
        <w:jc w:val="center"/>
        <w:rPr>
          <w:rFonts w:ascii="Arial" w:hAnsi="Arial" w:cs="Arial"/>
          <w:b/>
          <w:b/>
          <w:bCs/>
          <w:sz w:val="28"/>
          <w:szCs w:val="28"/>
        </w:rPr>
      </w:pPr>
      <w:r>
        <w:rPr>
          <w:rFonts w:cs="Arial" w:ascii="Arial" w:hAnsi="Arial"/>
          <w:b/>
          <w:bCs/>
          <w:sz w:val="28"/>
          <w:szCs w:val="28"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Constitui a Comissão Especial crida para analisar o Projeto de Lei Complementar nº 91</w:t>
      </w:r>
      <w:r>
        <w:rPr>
          <w:rFonts w:cs="Arial" w:ascii="Arial" w:hAnsi="Arial"/>
          <w:b/>
          <w:bCs/>
        </w:rPr>
        <w:t>49</w:t>
      </w:r>
      <w:r>
        <w:rPr>
          <w:rFonts w:cs="Arial" w:ascii="Arial" w:hAnsi="Arial"/>
          <w:b/>
          <w:bCs/>
        </w:rPr>
        <w:t xml:space="preserve">/2020 que </w:t>
      </w:r>
      <w:r>
        <w:rPr>
          <w:rFonts w:cs="Arial" w:ascii="Arial" w:hAnsi="Arial"/>
          <w:b/>
          <w:bCs/>
        </w:rPr>
        <w:t>altera a Lei Complementar  Municipal  nº 002, de 28 dezembro de2001 – Código Tributário de Santa Maria.”.</w:t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276"/>
        <w:ind w:left="4536" w:hanging="0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ADELAR VARGAS DOS SANTOS,</w:t>
      </w:r>
      <w:r>
        <w:rPr>
          <w:rFonts w:cs="Arial" w:ascii="Arial" w:hAnsi="Arial"/>
        </w:rPr>
        <w:t xml:space="preserve"> Presidente da Câmara Municipal de Vereadores de Santa Maria, Rio Grande do Sul, </w:t>
      </w:r>
      <w:r>
        <w:rPr>
          <w:rFonts w:cs="Arial" w:ascii="Arial" w:hAnsi="Arial"/>
          <w:b/>
          <w:bCs/>
        </w:rPr>
        <w:t xml:space="preserve">FAZ SABER que, </w:t>
      </w:r>
      <w:r>
        <w:rPr>
          <w:rFonts w:cs="Arial" w:ascii="Arial" w:hAnsi="Arial"/>
        </w:rPr>
        <w:t>em conformidade com o que determina a Lei Orgânica do Município e o Regimento Interno da Câmara de Vereadores, após deliberação do plenário, declaro</w:t>
      </w:r>
      <w:r>
        <w:rPr>
          <w:rFonts w:cs="Arial" w:ascii="Arial" w:hAnsi="Arial"/>
          <w:b/>
        </w:rPr>
        <w:t xml:space="preserve"> CONSTITUÍDA </w:t>
      </w:r>
      <w:r>
        <w:rPr>
          <w:rFonts w:cs="Arial" w:ascii="Arial" w:hAnsi="Arial"/>
        </w:rPr>
        <w:t xml:space="preserve">a </w:t>
      </w:r>
      <w:r>
        <w:rPr>
          <w:rFonts w:cs="Arial" w:ascii="Arial" w:hAnsi="Arial"/>
          <w:b w:val="false"/>
          <w:bCs w:val="false"/>
        </w:rPr>
        <w:t>Comissão Especial crida para analisar o Projeto de Lei Complementar nº 91</w:t>
      </w:r>
      <w:r>
        <w:rPr>
          <w:rFonts w:cs="Arial" w:ascii="Arial" w:hAnsi="Arial"/>
          <w:b w:val="false"/>
          <w:bCs w:val="false"/>
        </w:rPr>
        <w:t>49</w:t>
      </w:r>
      <w:r>
        <w:rPr>
          <w:rFonts w:cs="Arial" w:ascii="Arial" w:hAnsi="Arial"/>
          <w:b w:val="false"/>
          <w:bCs w:val="false"/>
        </w:rPr>
        <w:t xml:space="preserve">/2020 que </w:t>
      </w:r>
      <w:r>
        <w:rPr>
          <w:rFonts w:cs="Arial" w:ascii="Arial" w:hAnsi="Arial"/>
          <w:b w:val="false"/>
          <w:bCs w:val="false"/>
        </w:rPr>
        <w:t>altera a Lei Complementar Municipal nº 002, de 28 dezembro de2001 – Código Tributário de Santa Maria</w:t>
      </w:r>
      <w:r>
        <w:rPr>
          <w:rFonts w:cs="Arial" w:ascii="Arial" w:hAnsi="Arial"/>
          <w:b w:val="false"/>
          <w:bCs w:val="false"/>
        </w:rPr>
        <w:t>,</w:t>
      </w:r>
      <w:r>
        <w:rPr>
          <w:rFonts w:cs="Arial" w:ascii="Arial" w:hAnsi="Arial"/>
          <w:bCs/>
        </w:rPr>
        <w:t xml:space="preserve"> composta pela Vereadora </w:t>
      </w:r>
      <w:r>
        <w:rPr>
          <w:rFonts w:cs="Arial" w:ascii="Arial" w:hAnsi="Arial"/>
          <w:bCs/>
          <w:color w:val="000000"/>
          <w:sz w:val="24"/>
          <w:szCs w:val="24"/>
        </w:rPr>
        <w:t>Luci Duartes</w:t>
      </w:r>
      <w:r>
        <w:rPr>
          <w:rFonts w:cs="Arial" w:ascii="Arial" w:hAnsi="Arial"/>
          <w:bCs/>
        </w:rPr>
        <w:t xml:space="preserve"> (</w:t>
      </w:r>
      <w:r>
        <w:rPr>
          <w:rFonts w:cs="Arial" w:ascii="Arial" w:hAnsi="Arial"/>
          <w:bCs/>
          <w:color w:val="000000"/>
          <w:sz w:val="24"/>
          <w:szCs w:val="24"/>
        </w:rPr>
        <w:t>Prof</w:t>
      </w:r>
      <w:r>
        <w:rPr>
          <w:rFonts w:cs="Arial" w:ascii="Arial" w:hAnsi="Arial"/>
          <w:bCs/>
        </w:rPr>
        <w:t xml:space="preserve">.ª </w:t>
      </w:r>
      <w:r>
        <w:rPr>
          <w:rFonts w:cs="Arial" w:ascii="Arial" w:hAnsi="Arial"/>
          <w:bCs/>
          <w:color w:val="000000"/>
          <w:sz w:val="24"/>
          <w:szCs w:val="24"/>
        </w:rPr>
        <w:t>Tia da Moto</w:t>
      </w:r>
      <w:r>
        <w:rPr>
          <w:rFonts w:cs="Arial" w:ascii="Arial" w:hAnsi="Arial"/>
          <w:bCs/>
        </w:rPr>
        <w:t xml:space="preserve">) – Presidente, Vereador </w:t>
      </w:r>
      <w:r>
        <w:rPr>
          <w:rFonts w:cs="Arial" w:ascii="Arial" w:hAnsi="Arial"/>
          <w:bCs/>
          <w:color w:val="000000"/>
          <w:sz w:val="24"/>
          <w:szCs w:val="24"/>
        </w:rPr>
        <w:t>Alexandre Vargas</w:t>
      </w:r>
      <w:r>
        <w:rPr>
          <w:rFonts w:cs="Arial" w:ascii="Arial" w:hAnsi="Arial"/>
          <w:bCs/>
        </w:rPr>
        <w:t xml:space="preserve"> – Vice-Presidente e o Vereador </w:t>
      </w:r>
      <w:r>
        <w:rPr>
          <w:rFonts w:cs="Arial" w:ascii="Arial" w:hAnsi="Arial"/>
          <w:bCs/>
          <w:color w:val="000000"/>
          <w:sz w:val="24"/>
          <w:szCs w:val="24"/>
        </w:rPr>
        <w:t>Juliano Soares (Juba)</w:t>
      </w:r>
      <w:r>
        <w:rPr>
          <w:rFonts w:cs="Arial" w:ascii="Arial" w:hAnsi="Arial"/>
          <w:bCs/>
        </w:rPr>
        <w:t xml:space="preserve"> – Relator.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Default"/>
        <w:spacing w:lineRule="auto" w:line="360"/>
        <w:ind w:firstLine="1134"/>
        <w:jc w:val="both"/>
        <w:rPr>
          <w:rFonts w:ascii="Arial" w:hAnsi="Arial" w:cs="Arial"/>
        </w:rPr>
      </w:pPr>
      <w:r>
        <w:rPr>
          <w:rFonts w:cs="Arial" w:ascii="Arial" w:hAnsi="Arial"/>
          <w:b/>
          <w:bCs/>
        </w:rPr>
        <w:t>GABINETE DA PRESIDÊNCIA DA CÂMARA DE VEREADORES</w:t>
      </w:r>
      <w:r>
        <w:rPr>
          <w:rFonts w:cs="Arial" w:ascii="Arial" w:hAnsi="Arial"/>
        </w:rPr>
        <w:t xml:space="preserve">, aos </w:t>
      </w:r>
      <w:r>
        <w:rPr>
          <w:rFonts w:cs="Arial" w:ascii="Arial" w:hAnsi="Arial"/>
        </w:rPr>
        <w:t>vinte</w:t>
      </w:r>
      <w:r>
        <w:rPr>
          <w:rFonts w:cs="Arial" w:ascii="Arial" w:hAnsi="Arial"/>
        </w:rPr>
        <w:t xml:space="preserve"> seis (</w:t>
      </w:r>
      <w:r>
        <w:rPr>
          <w:rFonts w:cs="Arial" w:ascii="Arial" w:hAnsi="Arial"/>
          <w:color w:val="000000"/>
          <w:sz w:val="24"/>
          <w:szCs w:val="24"/>
        </w:rPr>
        <w:t>26</w:t>
      </w:r>
      <w:r>
        <w:rPr>
          <w:rFonts w:cs="Arial" w:ascii="Arial" w:hAnsi="Arial"/>
        </w:rPr>
        <w:t xml:space="preserve">) dias do mês de </w:t>
      </w:r>
      <w:r>
        <w:rPr>
          <w:rFonts w:cs="Arial" w:ascii="Arial" w:hAnsi="Arial"/>
          <w:color w:val="000000"/>
          <w:sz w:val="24"/>
          <w:szCs w:val="24"/>
        </w:rPr>
        <w:t>novembro</w:t>
      </w:r>
      <w:r>
        <w:rPr>
          <w:rFonts w:cs="Arial" w:ascii="Arial" w:hAnsi="Arial"/>
        </w:rPr>
        <w:t xml:space="preserve"> do ano de dois mil e vin</w:t>
      </w:r>
      <w:bookmarkStart w:id="0" w:name="_GoBack"/>
      <w:bookmarkEnd w:id="0"/>
      <w:r>
        <w:rPr>
          <w:rFonts w:cs="Arial" w:ascii="Arial" w:hAnsi="Arial"/>
        </w:rPr>
        <w:t xml:space="preserve">te (2020). </w:t>
      </w:r>
    </w:p>
    <w:p>
      <w:pPr>
        <w:pStyle w:val="Default"/>
        <w:spacing w:lineRule="auto" w:line="360"/>
        <w:jc w:val="both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spacing w:before="0" w:after="120"/>
        <w:rPr>
          <w:rFonts w:ascii="Arial" w:hAnsi="Arial" w:cs="Arial"/>
        </w:rPr>
      </w:pPr>
      <w:r>
        <w:rPr>
          <w:rFonts w:cs="Arial" w:ascii="Arial" w:hAnsi="Arial"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Normal"/>
        <w:jc w:val="center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  <w:t>Ver. Adelar Vargas dos Santos</w:t>
      </w:r>
    </w:p>
    <w:p>
      <w:pPr>
        <w:pStyle w:val="Normal"/>
        <w:jc w:val="center"/>
        <w:rPr>
          <w:rFonts w:ascii="Arial" w:hAnsi="Arial" w:cs="Arial"/>
          <w:bCs/>
        </w:rPr>
      </w:pPr>
      <w:r>
        <w:rPr>
          <w:rFonts w:cs="Arial" w:ascii="Arial" w:hAnsi="Arial"/>
          <w:bCs/>
        </w:rPr>
        <w:t>Presidente da CMVSM</w:t>
      </w:r>
    </w:p>
    <w:p>
      <w:pPr>
        <w:pStyle w:val="Normal"/>
        <w:spacing w:before="0" w:after="120"/>
        <w:rPr>
          <w:rFonts w:ascii="Arial" w:hAnsi="Arial" w:cs="Arial"/>
          <w:bCs/>
          <w:i/>
          <w:i/>
          <w:iCs/>
        </w:rPr>
      </w:pPr>
      <w:r>
        <w:rPr>
          <w:rFonts w:cs="Arial" w:ascii="Arial" w:hAnsi="Arial"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</w:r>
    </w:p>
    <w:p>
      <w:pPr>
        <w:pStyle w:val="Normal"/>
        <w:spacing w:before="0" w:after="120"/>
        <w:rPr>
          <w:rFonts w:ascii="Arial" w:hAnsi="Arial" w:cs="Arial"/>
          <w:b/>
          <w:b/>
          <w:bCs/>
          <w:i/>
          <w:i/>
          <w:iCs/>
        </w:rPr>
      </w:pPr>
      <w:r>
        <w:rPr>
          <w:rFonts w:cs="Arial" w:ascii="Arial" w:hAnsi="Arial"/>
          <w:b/>
          <w:bCs/>
          <w:i/>
          <w:iCs/>
        </w:rPr>
        <w:t>Registre-se e Publique-se.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  <w:b/>
          <w:bCs/>
        </w:rPr>
      </w:r>
    </w:p>
    <w:p>
      <w:pPr>
        <w:pStyle w:val="Default"/>
        <w:rPr>
          <w:rFonts w:ascii="Arial" w:hAnsi="Arial" w:cs="Arial"/>
        </w:rPr>
      </w:pPr>
      <w:r>
        <w:rPr>
          <w:rFonts w:cs="Arial" w:ascii="Arial" w:hAnsi="Arial"/>
          <w:b/>
          <w:bCs/>
        </w:rPr>
        <w:t xml:space="preserve">Ver. Admar Pozzobom </w:t>
      </w:r>
    </w:p>
    <w:p>
      <w:pPr>
        <w:pStyle w:val="Normal"/>
        <w:spacing w:before="0" w:after="120"/>
        <w:rPr>
          <w:rFonts w:ascii="Arial" w:hAnsi="Arial" w:cs="Arial"/>
          <w:b/>
          <w:b/>
          <w:bCs/>
        </w:rPr>
      </w:pPr>
      <w:r>
        <w:rPr>
          <w:rFonts w:cs="Arial" w:ascii="Arial" w:hAnsi="Arial"/>
        </w:rPr>
        <w:t>1º Secretário</w:t>
      </w:r>
    </w:p>
    <w:sectPr>
      <w:headerReference w:type="default" r:id="rId2"/>
      <w:footerReference w:type="default" r:id="rId3"/>
      <w:type w:val="nextPage"/>
      <w:pgSz w:w="12240" w:h="16838"/>
      <w:pgMar w:left="1701" w:right="1134" w:header="709" w:top="1985" w:footer="0" w:bottom="128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roman"/>
    <w:pitch w:val="variable"/>
  </w:font>
  <w:font w:name="Arial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Câmara Municipal de Vereadores de Santa Maria – Rua Vale Machado, 1415 – 1° andar.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>Centro - Santa Maria – Rio Grande do Sul.</w:t>
    </w:r>
  </w:p>
  <w:p>
    <w:pPr>
      <w:pStyle w:val="Rodap"/>
      <w:jc w:val="center"/>
      <w:rPr>
        <w:rFonts w:ascii="Arial" w:hAnsi="Arial" w:cs="Arial"/>
        <w:sz w:val="16"/>
        <w:szCs w:val="16"/>
      </w:rPr>
    </w:pPr>
    <w:r>
      <w:rPr>
        <w:rFonts w:cs="Arial" w:ascii="Arial" w:hAnsi="Arial"/>
        <w:sz w:val="16"/>
        <w:szCs w:val="16"/>
      </w:rPr>
      <w:t xml:space="preserve">Cep: 97010-530 / Telefone: (55) 3220.7242. </w:t>
    </w:r>
  </w:p>
  <w:p>
    <w:pPr>
      <w:pStyle w:val="Rodap"/>
      <w:jc w:val="center"/>
      <w:rPr>
        <w:szCs w:val="20"/>
      </w:rPr>
    </w:pPr>
    <w:r>
      <w:rPr>
        <w:rFonts w:cs="Arial" w:ascii="Arial" w:hAnsi="Arial"/>
        <w:sz w:val="16"/>
        <w:szCs w:val="16"/>
      </w:rPr>
      <w:t xml:space="preserve">E-mail: </w:t>
    </w:r>
    <w:hyperlink r:id="rId1">
      <w:r>
        <w:rPr>
          <w:rStyle w:val="LinkdaInternet"/>
          <w:rFonts w:cs="Arial" w:ascii="Arial" w:hAnsi="Arial"/>
          <w:sz w:val="16"/>
          <w:szCs w:val="16"/>
        </w:rPr>
        <w:t>dirlegis@camara-sm.rs.gov.br</w:t>
      </w:r>
    </w:hyperlink>
    <w:r>
      <w:rPr>
        <w:rFonts w:cs="Arial" w:ascii="Arial" w:hAnsi="Arial"/>
        <w:sz w:val="16"/>
        <w:szCs w:val="16"/>
      </w:rPr>
      <w:t xml:space="preserve"> / Site: </w:t>
    </w:r>
    <w:hyperlink r:id="rId2">
      <w:r>
        <w:rPr>
          <w:rStyle w:val="LinkdaInternet"/>
          <w:rFonts w:cs="Arial" w:ascii="Arial" w:hAnsi="Arial"/>
          <w:sz w:val="16"/>
          <w:szCs w:val="16"/>
        </w:rPr>
        <w:t>www.camara-sm.rs.gov.br</w:t>
      </w:r>
    </w:hyperlink>
  </w:p>
  <w:p>
    <w:pPr>
      <w:pStyle w:val="Rodap"/>
      <w:rPr/>
    </w:pPr>
    <w:r>
      <w:rPr/>
    </w:r>
  </w:p>
  <w:p>
    <w:pPr>
      <w:pStyle w:val="Rodap"/>
      <w:jc w:val="center"/>
      <w:rPr>
        <w:b/>
        <w:b/>
        <w:sz w:val="10"/>
        <w:szCs w:val="10"/>
      </w:rPr>
    </w:pPr>
    <w:r>
      <w:rPr>
        <w:b/>
        <w:sz w:val="10"/>
        <w:szCs w:val="1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right"/>
      <w:rPr/>
    </w:pPr>
    <w:r>
      <w:rPr/>
      <mc:AlternateContent>
        <mc:Choice Requires="wps">
          <w:drawing>
            <wp:anchor behindDoc="1" distT="0" distB="0" distL="0" distR="0" simplePos="0" locked="0" layoutInCell="0" allowOverlap="1" relativeHeight="2">
              <wp:simplePos x="0" y="0"/>
              <wp:positionH relativeFrom="column">
                <wp:posOffset>-114935</wp:posOffset>
              </wp:positionH>
              <wp:positionV relativeFrom="paragraph">
                <wp:posOffset>-8255</wp:posOffset>
              </wp:positionV>
              <wp:extent cx="701040" cy="721995"/>
              <wp:effectExtent l="0" t="0" r="4445" b="2540"/>
              <wp:wrapNone/>
              <wp:docPr id="1" name="Rectangle 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700560" cy="72144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rPr/>
                          </w:pPr>
                          <w:r>
                            <w:rPr/>
                            <w:drawing>
                              <wp:inline distT="0" distB="0" distL="0" distR="0">
                                <wp:extent cx="676275" cy="695325"/>
                                <wp:effectExtent l="0" t="0" r="0" b="0"/>
                                <wp:docPr id="3" name="Imagem 1" descr="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3" name="Imagem 1" descr="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lIns="12600" rIns="12600" tIns="12600" bIns="1260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Rectangle 1" stroked="f" style="position:absolute;margin-left:-9.05pt;margin-top:-0.65pt;width:55.1pt;height:56.75pt;flip:y;v-text-anchor:middle">
              <w10:wrap type="non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rPr/>
                    </w:pPr>
                    <w:r>
                      <w:rPr/>
                      <w:drawing>
                        <wp:inline distT="0" distB="0" distL="0" distR="0">
                          <wp:extent cx="676275" cy="695325"/>
                          <wp:effectExtent l="0" t="0" r="0" b="0"/>
                          <wp:docPr id="4" name="Imagem 1" descr="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Imagem 1" descr="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114300" distR="114300" simplePos="0" locked="0" layoutInCell="0" allowOverlap="1" relativeHeight="3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6145" cy="451485"/>
              <wp:effectExtent l="0" t="0" r="0" b="6350"/>
              <wp:wrapThrough wrapText="bothSides">
                <wp:wrapPolygon edited="0">
                  <wp:start x="239" y="0"/>
                  <wp:lineTo x="239" y="20992"/>
                  <wp:lineTo x="21258" y="20992"/>
                  <wp:lineTo x="21258" y="0"/>
                  <wp:lineTo x="239" y="0"/>
                </wp:wrapPolygon>
              </wp:wrapThrough>
              <wp:docPr id="5" name="Text Box 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445560" cy="45072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>
                          <w:pPr>
                            <w:pStyle w:val="Contedodoquadro"/>
                            <w:jc w:val="center"/>
                            <w:rPr>
                              <w:rFonts w:ascii="Tahoma" w:hAnsi="Tahoma"/>
                              <w:b/>
                              <w:b/>
                              <w:i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Text Box 2" stroked="f" style="position:absolute;margin-left:99pt;margin-top:8.95pt;width:271.25pt;height:35.45pt;v-text-anchor:top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>
                    <w:pPr>
                      <w:pStyle w:val="Contedodoquadro"/>
                      <w:jc w:val="center"/>
                      <w:rPr>
                        <w:rFonts w:ascii="Tahoma" w:hAnsi="Tahoma"/>
                        <w:b/>
                        <w:b/>
                        <w:i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</v:rect>
          </w:pict>
        </mc:Fallback>
      </mc:AlternateContent>
      <mc:AlternateContent>
        <mc:Choice Requires="wps">
          <w:drawing>
            <wp:anchor behindDoc="1" distT="0" distB="0" distL="0" distR="0" simplePos="0" locked="0" layoutInCell="0" allowOverlap="1" relativeHeight="4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735" cy="635"/>
              <wp:effectExtent l="0" t="0" r="19050" b="19050"/>
              <wp:wrapNone/>
              <wp:docPr id="7" name="Line 6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22928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54pt,44.45pt" to="386.95pt,44.45pt" ID="Line 6" stroked="t" style="position:absolute">
              <v:stroke color="black" weight="9360" joinstyle="round" endcap="flat"/>
              <v:fill o:detectmouseclick="t" on="false"/>
            </v:line>
          </w:pict>
        </mc:Fallback>
      </mc:AlternateContent>
    </w:r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pt-B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pt-BR" w:eastAsia="pt-BR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pt-BR" w:bidi="ar-SA"/>
    </w:rPr>
  </w:style>
  <w:style w:type="paragraph" w:styleId="Ttulo1">
    <w:name w:val="Heading 1"/>
    <w:basedOn w:val="Normal"/>
    <w:next w:val="Normal"/>
    <w:qFormat/>
    <w:pPr>
      <w:keepNext w:val="true"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 w:val="true"/>
      <w:spacing w:lineRule="auto" w:line="360"/>
      <w:outlineLvl w:val="1"/>
    </w:pPr>
    <w:rPr>
      <w:rFonts w:ascii="Tahoma" w:hAnsi="Tahoma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nkdaInternet">
    <w:name w:val="Link da Internet"/>
    <w:basedOn w:val="DefaultParagraphFont"/>
    <w:semiHidden/>
    <w:rPr>
      <w:color w:val="0000FF"/>
      <w:u w:val="single"/>
    </w:rPr>
  </w:style>
  <w:style w:type="character" w:styleId="Linkdainternetvisitado">
    <w:name w:val="Link da internet visitado"/>
    <w:basedOn w:val="DefaultParagraphFont"/>
    <w:semiHidden/>
    <w:rPr>
      <w:color w:val="800080"/>
      <w:u w:val="single"/>
    </w:rPr>
  </w:style>
  <w:style w:type="character" w:styleId="TextodebaloChar" w:customStyle="1">
    <w:name w:val="Texto de balão Char"/>
    <w:basedOn w:val="DefaultParagraphFont"/>
    <w:link w:val="Textodebalo"/>
    <w:uiPriority w:val="99"/>
    <w:semiHidden/>
    <w:qFormat/>
    <w:rsid w:val="00fe4a68"/>
    <w:rPr>
      <w:rFonts w:ascii="Segoe UI" w:hAnsi="Segoe UI" w:cs="Segoe UI"/>
      <w:sz w:val="18"/>
      <w:szCs w:val="18"/>
    </w:rPr>
  </w:style>
  <w:style w:type="character" w:styleId="RodapChar" w:customStyle="1">
    <w:name w:val="Rodapé Char"/>
    <w:link w:val="Rodap"/>
    <w:uiPriority w:val="99"/>
    <w:semiHidden/>
    <w:qFormat/>
    <w:rsid w:val="004f1e93"/>
    <w:rPr>
      <w:sz w:val="24"/>
      <w:szCs w:val="24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Corpodotexto">
    <w:name w:val="Body Text"/>
    <w:basedOn w:val="Normal"/>
    <w:semiHidden/>
    <w:pPr>
      <w:spacing w:lineRule="auto" w:line="360"/>
    </w:pPr>
    <w:rPr>
      <w:rFonts w:ascii="Tahoma" w:hAnsi="Tahoma" w:cs="Tahoma"/>
      <w:b/>
      <w:bCs/>
      <w:sz w:val="28"/>
    </w:rPr>
  </w:style>
  <w:style w:type="paragraph" w:styleId="Lista">
    <w:name w:val="List"/>
    <w:basedOn w:val="Corpodotexto"/>
    <w:pPr/>
    <w:rPr>
      <w:rFonts w:cs="Arial Unicode M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 Unicode MS"/>
    </w:rPr>
  </w:style>
  <w:style w:type="paragraph" w:styleId="CabealhoeRodap">
    <w:name w:val="Cabeçalho e Rodapé"/>
    <w:basedOn w:val="Normal"/>
    <w:qFormat/>
    <w:pPr/>
    <w:rPr/>
  </w:style>
  <w:style w:type="paragraph" w:styleId="Cabealho">
    <w:name w:val="Header"/>
    <w:basedOn w:val="Normal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link w:val="RodapChar"/>
    <w:uiPriority w:val="99"/>
    <w:semiHidden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rpodotextorecuado">
    <w:name w:val="Body Text Indent"/>
    <w:basedOn w:val="Normal"/>
    <w:semiHidden/>
    <w:pPr>
      <w:spacing w:lineRule="auto" w:line="360"/>
      <w:ind w:firstLine="2160"/>
      <w:jc w:val="both"/>
    </w:pPr>
    <w:rPr>
      <w:rFonts w:ascii="Tahoma" w:hAnsi="Tahoma" w:cs="Tahoma"/>
      <w:sz w:val="28"/>
    </w:rPr>
  </w:style>
  <w:style w:type="paragraph" w:styleId="ListParagraph">
    <w:name w:val="List Paragraph"/>
    <w:basedOn w:val="Normal"/>
    <w:uiPriority w:val="34"/>
    <w:qFormat/>
    <w:rsid w:val="00912cc4"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qFormat/>
    <w:rsid w:val="00634240"/>
    <w:pPr>
      <w:widowControl/>
      <w:bidi w:val="0"/>
      <w:spacing w:before="0" w:after="0"/>
      <w:jc w:val="left"/>
    </w:pPr>
    <w:rPr>
      <w:rFonts w:ascii="Tahoma" w:hAnsi="Tahoma" w:cs="Tahoma" w:eastAsia="Times New Roman"/>
      <w:color w:val="000000"/>
      <w:kern w:val="0"/>
      <w:sz w:val="24"/>
      <w:szCs w:val="24"/>
      <w:lang w:val="pt-BR" w:eastAsia="pt-BR" w:bidi="ar-SA"/>
    </w:rPr>
  </w:style>
  <w:style w:type="paragraph" w:styleId="BalloonText">
    <w:name w:val="Balloon Text"/>
    <w:basedOn w:val="Normal"/>
    <w:link w:val="TextodebaloChar"/>
    <w:uiPriority w:val="99"/>
    <w:semiHidden/>
    <w:unhideWhenUsed/>
    <w:qFormat/>
    <w:rsid w:val="00fe4a68"/>
    <w:pPr/>
    <w:rPr>
      <w:rFonts w:ascii="Segoe UI" w:hAnsi="Segoe UI" w:cs="Segoe UI"/>
      <w:sz w:val="18"/>
      <w:szCs w:val="18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dirlegis@camara-sm.rs.gov.br" TargetMode="External"/><Relationship Id="rId2" Type="http://schemas.openxmlformats.org/officeDocument/2006/relationships/hyperlink" Target="http://www.camara-sm.rs.gov.br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03C392-8D87-4CC8-B273-3327BF69A8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Application>LibreOffice/7.0.2.2$Windows_X86_64 LibreOffice_project/8349ace3c3162073abd90d81fd06dcfb6b36b994</Application>
  <Pages>1</Pages>
  <Words>214</Words>
  <Characters>1197</Characters>
  <CharactersWithSpaces>1409</CharactersWithSpaces>
  <Paragraphs>16</Paragraphs>
  <Company>cmvsm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2020-10-13T14:40:00Z</dcterms:created>
  <dc:creator>dirlegis</dc:creator>
  <dc:description/>
  <dc:language>pt-BR</dc:language>
  <cp:lastModifiedBy/>
  <cp:lastPrinted>2020-07-17T12:17:00Z</cp:lastPrinted>
  <dcterms:modified xsi:type="dcterms:W3CDTF">2020-11-30T08:31:22Z</dcterms:modified>
  <cp:revision>3</cp:revision>
  <dc:subject/>
  <dc:title>Santa Maria, 29 de agosto de 2007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cmvsm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