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 0</w:t>
      </w:r>
      <w:r>
        <w:rPr>
          <w:rFonts w:cs="Arial" w:ascii="Arial" w:hAnsi="Arial"/>
          <w:b/>
          <w:bCs/>
          <w:sz w:val="36"/>
          <w:szCs w:val="28"/>
        </w:rPr>
        <w:t>2</w:t>
      </w:r>
      <w:r>
        <w:rPr>
          <w:rFonts w:cs="Arial" w:ascii="Arial" w:hAnsi="Arial"/>
          <w:b/>
          <w:bCs/>
          <w:sz w:val="36"/>
          <w:szCs w:val="28"/>
        </w:rPr>
        <w:t>/202</w:t>
      </w:r>
      <w:r>
        <w:rPr>
          <w:rFonts w:cs="Arial" w:ascii="Arial" w:hAnsi="Arial"/>
          <w:b/>
          <w:bCs/>
          <w:sz w:val="36"/>
          <w:szCs w:val="28"/>
        </w:rPr>
        <w:t>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Extingue a </w:t>
      </w:r>
      <w:r>
        <w:rPr>
          <w:rFonts w:cs="Arial" w:ascii="Arial" w:hAnsi="Arial"/>
          <w:b/>
          <w:bCs/>
        </w:rPr>
        <w:t>Frente Parlamentar em Defesa do Empreendedorismo</w:t>
      </w:r>
      <w:r>
        <w:rPr>
          <w:rFonts w:cs="Arial" w:ascii="Arial" w:hAnsi="Arial"/>
          <w:b/>
          <w:bCs/>
        </w:rPr>
        <w:t xml:space="preserve"> autorizad</w:t>
      </w: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pelo Ato Legislativo nº </w:t>
      </w:r>
      <w:r>
        <w:rPr>
          <w:rFonts w:cs="Arial" w:ascii="Arial" w:hAnsi="Arial"/>
          <w:b/>
          <w:bCs/>
          <w:color w:val="000000"/>
          <w:sz w:val="24"/>
          <w:szCs w:val="24"/>
        </w:rPr>
        <w:t>66</w:t>
      </w:r>
      <w:r>
        <w:rPr>
          <w:rFonts w:cs="Arial" w:ascii="Arial" w:hAnsi="Arial"/>
          <w:b/>
          <w:bCs/>
        </w:rPr>
        <w:t>/20</w:t>
      </w:r>
      <w:r>
        <w:rPr>
          <w:rFonts w:cs="Arial" w:ascii="Arial" w:hAnsi="Arial"/>
          <w:b/>
          <w:bCs/>
          <w:color w:val="000000"/>
          <w:sz w:val="24"/>
          <w:szCs w:val="24"/>
        </w:rPr>
        <w:t>20</w:t>
      </w:r>
      <w:r>
        <w:rPr>
          <w:rFonts w:cs="Arial" w:ascii="Arial" w:hAnsi="Arial"/>
          <w:b/>
          <w:bCs/>
        </w:rPr>
        <w:t>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JOÃO RICARDO VARGAS</w:t>
      </w:r>
      <w:r>
        <w:rPr>
          <w:rFonts w:cs="Arial" w:ascii="Arial" w:hAnsi="Arial"/>
          <w:b/>
          <w:bCs/>
        </w:rPr>
        <w:t>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declar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EXTINTA</w:t>
      </w:r>
      <w:r>
        <w:rPr>
          <w:rFonts w:cs="Arial" w:ascii="Arial" w:hAnsi="Arial"/>
        </w:rPr>
        <w:t xml:space="preserve"> desde o dia </w:t>
      </w:r>
      <w:r>
        <w:rPr>
          <w:rFonts w:cs="Arial" w:ascii="Arial" w:hAnsi="Arial"/>
        </w:rPr>
        <w:t>05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color w:val="000000"/>
          <w:sz w:val="24"/>
          <w:szCs w:val="24"/>
        </w:rPr>
        <w:t>janeiro</w:t>
      </w:r>
      <w:r>
        <w:rPr>
          <w:rFonts w:cs="Arial" w:ascii="Arial" w:hAnsi="Arial"/>
        </w:rPr>
        <w:t xml:space="preserve"> de 20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 xml:space="preserve"> a “</w:t>
      </w:r>
      <w:r>
        <w:rPr>
          <w:rFonts w:cs="Arial" w:ascii="Arial" w:hAnsi="Arial"/>
          <w:b/>
          <w:bCs/>
          <w:color w:val="000000"/>
          <w:sz w:val="24"/>
          <w:szCs w:val="24"/>
        </w:rPr>
        <w:t>Frente Parlamentar em Defesa do Empreendedorismo autorizada pelo Ato Legislativo nº 66/2020”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cs="Arial" w:ascii="Arial" w:hAnsi="Arial"/>
        </w:rPr>
        <w:t>cinco</w:t>
      </w:r>
      <w:r>
        <w:rPr>
          <w:rFonts w:cs="Arial" w:ascii="Arial" w:hAnsi="Arial"/>
        </w:rPr>
        <w:t xml:space="preserve"> (0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</w:rPr>
        <w:t xml:space="preserve">) dias do mês de janeiro do ano de dois mil e vinte </w:t>
      </w:r>
      <w:r>
        <w:rPr>
          <w:rFonts w:cs="Arial" w:ascii="Arial" w:hAnsi="Arial"/>
        </w:rPr>
        <w:t>um</w:t>
      </w:r>
      <w:r>
        <w:rPr>
          <w:rFonts w:cs="Arial" w:ascii="Arial" w:hAnsi="Arial"/>
        </w:rPr>
        <w:t>(202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sz w:val="24"/>
          <w:szCs w:val="24"/>
        </w:rPr>
        <w:t>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  <w:bookmarkStart w:id="0" w:name="_GoBack"/>
      <w:bookmarkEnd w:id="0"/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color w:val="000000"/>
          <w:sz w:val="24"/>
          <w:szCs w:val="24"/>
        </w:rPr>
        <w:t>Alexandre Vargas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8625" cy="1270"/>
              <wp:effectExtent l="0" t="0" r="0" b="0"/>
              <wp:wrapNone/>
              <wp:docPr id="1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2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386.9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405" cy="721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12700" tIns="12700" rIns="12700" bIns="127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5.15pt;height:56.8pt;mso-wrap-distance-left:9pt;mso-wrap-distance-right:9pt;mso-wrap-distance-top:0pt;mso-wrap-distance-bottom:0pt;margin-top:-0.55pt;mso-position-vertical-relative:text;margin-left:-9pt;mso-position-horizontal-relative:text">
              <v:textbox inset="0.0138888888888889in,0.0138888888888889in,0.0138888888888889in,0.0138888888888889in"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0" allowOverlap="1" relativeHeight="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5510" cy="4508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71.3pt;height:35.5pt;mso-wrap-distance-left:9pt;mso-wrap-distance-right:9pt;mso-wrap-distance-top:0pt;mso-wrap-distance-bottom:0pt;margin-top:8.95pt;mso-position-vertical-relative:text;margin-left:99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9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a5995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a5995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a5995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a5995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a5995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015-4873-470A-891B-3F5CCD1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LibreOffice/7.0.2.2$Windows_X86_64 LibreOffice_project/8349ace3c3162073abd90d81fd06dcfb6b36b994</Application>
  <Pages>1</Pages>
  <Words>160</Words>
  <Characters>891</Characters>
  <CharactersWithSpaces>1042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2020-01-09T13:08:00Z</dcterms:created>
  <dc:creator>dirlegis</dc:creator>
  <dc:description/>
  <dc:language>pt-BR</dc:language>
  <cp:lastModifiedBy/>
  <cp:lastPrinted>2021-01-05T12:18:23Z</cp:lastPrinted>
  <dcterms:modified xsi:type="dcterms:W3CDTF">2021-01-05T12:18:49Z</dcterms:modified>
  <cp:revision>10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