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F" w:rsidRDefault="00E82EEF" w:rsidP="00E82E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</w:pPr>
      <w:r w:rsidRPr="006103DF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PROJETO SUGESTÃO</w:t>
      </w:r>
      <w:r w:rsidR="006103DF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 xml:space="preserve"> Nº_________, </w:t>
      </w:r>
      <w:proofErr w:type="gramStart"/>
      <w:r w:rsidR="006103DF">
        <w:rPr>
          <w:rFonts w:ascii="Arial" w:eastAsia="Times New Roman" w:hAnsi="Arial" w:cs="Arial"/>
          <w:b/>
          <w:color w:val="000000"/>
          <w:sz w:val="32"/>
          <w:szCs w:val="32"/>
          <w:lang w:eastAsia="pt-BR"/>
        </w:rPr>
        <w:t>2021</w:t>
      </w:r>
      <w:proofErr w:type="gramEnd"/>
    </w:p>
    <w:p w:rsidR="006103DF" w:rsidRPr="006103DF" w:rsidRDefault="006103DF" w:rsidP="00E82E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103D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(Vereadora Anita Costa Beber – PP)</w:t>
      </w:r>
    </w:p>
    <w:p w:rsidR="00E82EE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6103DF" w:rsidRPr="00E82EEF" w:rsidRDefault="006103D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E82EE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2EEF" w:rsidRDefault="00E82EEF" w:rsidP="00E82EEF">
      <w:pPr>
        <w:shd w:val="clear" w:color="auto" w:fill="FFFFFF"/>
        <w:spacing w:after="0" w:line="360" w:lineRule="auto"/>
        <w:ind w:left="3969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E82EEF">
        <w:rPr>
          <w:rFonts w:ascii="Arial" w:eastAsia="Times New Roman" w:hAnsi="Arial" w:cs="Arial"/>
          <w:b/>
          <w:i/>
          <w:color w:val="000000"/>
          <w:lang w:eastAsia="pt-BR"/>
        </w:rPr>
        <w:t>Cria gratificação por atividade de natureza especial para Motorista do Município, que exerçam</w:t>
      </w:r>
      <w:r w:rsidR="006103DF" w:rsidRPr="00E82EEF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Pr="00E82EEF">
        <w:rPr>
          <w:rFonts w:ascii="Arial" w:eastAsia="Times New Roman" w:hAnsi="Arial" w:cs="Arial"/>
          <w:b/>
          <w:i/>
          <w:color w:val="000000"/>
          <w:lang w:eastAsia="pt-BR"/>
        </w:rPr>
        <w:t>sua</w:t>
      </w:r>
      <w:r w:rsidRPr="006103DF">
        <w:rPr>
          <w:rFonts w:ascii="Arial" w:eastAsia="Times New Roman" w:hAnsi="Arial" w:cs="Arial"/>
          <w:b/>
          <w:i/>
          <w:color w:val="000000"/>
          <w:lang w:eastAsia="pt-BR"/>
        </w:rPr>
        <w:t>s</w:t>
      </w:r>
      <w:r w:rsidR="006103DF" w:rsidRPr="006103DF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Pr="00E82EEF">
        <w:rPr>
          <w:rFonts w:ascii="Arial" w:eastAsia="Times New Roman" w:hAnsi="Arial" w:cs="Arial"/>
          <w:b/>
          <w:i/>
          <w:color w:val="000000"/>
          <w:lang w:eastAsia="pt-BR"/>
        </w:rPr>
        <w:t>funções no transporte escolar, e dá outras providências</w:t>
      </w:r>
      <w:r w:rsidRPr="00E82EEF">
        <w:rPr>
          <w:rFonts w:ascii="Arial" w:eastAsia="Times New Roman" w:hAnsi="Arial" w:cs="Arial"/>
          <w:i/>
          <w:color w:val="000000"/>
          <w:lang w:eastAsia="pt-BR"/>
        </w:rPr>
        <w:t>.</w:t>
      </w:r>
    </w:p>
    <w:p w:rsidR="006103DF" w:rsidRDefault="006103DF" w:rsidP="00E82EEF">
      <w:pPr>
        <w:shd w:val="clear" w:color="auto" w:fill="FFFFFF"/>
        <w:spacing w:after="0" w:line="360" w:lineRule="auto"/>
        <w:ind w:left="3969"/>
        <w:jc w:val="both"/>
        <w:rPr>
          <w:rFonts w:ascii="Arial" w:eastAsia="Times New Roman" w:hAnsi="Arial" w:cs="Arial"/>
          <w:i/>
          <w:color w:val="000000"/>
          <w:lang w:eastAsia="pt-BR"/>
        </w:rPr>
      </w:pPr>
    </w:p>
    <w:p w:rsidR="00E82EEF" w:rsidRPr="00E82EEF" w:rsidRDefault="00E82EEF" w:rsidP="00E82EEF">
      <w:pPr>
        <w:shd w:val="clear" w:color="auto" w:fill="FFFFFF"/>
        <w:spacing w:after="0" w:line="360" w:lineRule="auto"/>
        <w:ind w:left="3969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E82EEF">
        <w:rPr>
          <w:rFonts w:ascii="Arial" w:eastAsia="Times New Roman" w:hAnsi="Arial" w:cs="Arial"/>
          <w:i/>
          <w:color w:val="000000"/>
          <w:lang w:eastAsia="pt-BR"/>
        </w:rPr>
        <w:br/>
      </w:r>
    </w:p>
    <w:p w:rsidR="00E82EE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2EEF">
        <w:rPr>
          <w:rFonts w:ascii="Arial" w:eastAsia="Times New Roman" w:hAnsi="Arial" w:cs="Arial"/>
          <w:color w:val="000000"/>
          <w:lang w:eastAsia="pt-BR"/>
        </w:rPr>
        <w:t xml:space="preserve">O Prefeito Municipal de </w:t>
      </w:r>
      <w:r>
        <w:rPr>
          <w:rFonts w:ascii="Arial" w:eastAsia="Times New Roman" w:hAnsi="Arial" w:cs="Arial"/>
          <w:color w:val="000000"/>
          <w:lang w:eastAsia="pt-BR"/>
        </w:rPr>
        <w:t>Santa Maria</w:t>
      </w:r>
      <w:r w:rsidRPr="00E82EEF">
        <w:rPr>
          <w:rFonts w:ascii="Arial" w:eastAsia="Times New Roman" w:hAnsi="Arial" w:cs="Arial"/>
          <w:color w:val="000000"/>
          <w:lang w:eastAsia="pt-BR"/>
        </w:rPr>
        <w:t xml:space="preserve">, no uso das atribuições que lhe confere a Lei Orgânica do Município, </w:t>
      </w:r>
      <w:r>
        <w:rPr>
          <w:rFonts w:ascii="Arial" w:eastAsia="Times New Roman" w:hAnsi="Arial" w:cs="Arial"/>
          <w:color w:val="000000"/>
          <w:lang w:eastAsia="pt-BR"/>
        </w:rPr>
        <w:t>decreta:</w:t>
      </w:r>
    </w:p>
    <w:p w:rsidR="00E82EE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2EE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2EEF">
        <w:rPr>
          <w:rFonts w:ascii="Arial" w:eastAsia="Times New Roman" w:hAnsi="Arial" w:cs="Arial"/>
          <w:b/>
          <w:bCs/>
          <w:color w:val="000000"/>
          <w:lang w:eastAsia="pt-BR"/>
        </w:rPr>
        <w:t>Art. 1º</w:t>
      </w:r>
      <w:r w:rsidRPr="00E82EEF">
        <w:rPr>
          <w:rFonts w:ascii="Arial" w:eastAsia="Times New Roman" w:hAnsi="Arial" w:cs="Arial"/>
          <w:color w:val="000000"/>
          <w:lang w:eastAsia="pt-BR"/>
        </w:rPr>
        <w:t xml:space="preserve"> É criada a gratificação pelo exercício de atividade de natureza especial, correspondente a R$ </w:t>
      </w:r>
      <w:r w:rsidR="003939A2">
        <w:rPr>
          <w:rFonts w:ascii="Arial" w:eastAsia="Times New Roman" w:hAnsi="Arial" w:cs="Arial"/>
          <w:color w:val="000000"/>
          <w:lang w:eastAsia="pt-BR"/>
        </w:rPr>
        <w:t>465,78</w:t>
      </w:r>
      <w:r w:rsidRPr="00E82EEF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3939A2">
        <w:rPr>
          <w:rFonts w:ascii="Arial" w:eastAsia="Times New Roman" w:hAnsi="Arial" w:cs="Arial"/>
          <w:color w:val="000000"/>
          <w:lang w:eastAsia="pt-BR"/>
        </w:rPr>
        <w:t>quatrocentos e sessenta e cinco reais e setenta e oito centavos</w:t>
      </w:r>
      <w:r w:rsidRPr="00E82EEF">
        <w:rPr>
          <w:rFonts w:ascii="Arial" w:eastAsia="Times New Roman" w:hAnsi="Arial" w:cs="Arial"/>
          <w:color w:val="000000"/>
          <w:lang w:eastAsia="pt-BR"/>
        </w:rPr>
        <w:t>), a</w:t>
      </w:r>
      <w:r w:rsidR="006103DF">
        <w:rPr>
          <w:rFonts w:ascii="Arial" w:eastAsia="Times New Roman" w:hAnsi="Arial" w:cs="Arial"/>
          <w:color w:val="000000"/>
          <w:lang w:eastAsia="pt-BR"/>
        </w:rPr>
        <w:t xml:space="preserve"> ser atribuída ao Motorista do q</w:t>
      </w:r>
      <w:r w:rsidRPr="00E82EEF">
        <w:rPr>
          <w:rFonts w:ascii="Arial" w:eastAsia="Times New Roman" w:hAnsi="Arial" w:cs="Arial"/>
          <w:color w:val="000000"/>
          <w:lang w:eastAsia="pt-BR"/>
        </w:rPr>
        <w:t>uadro de Servidores do Município,</w:t>
      </w:r>
      <w:r w:rsidR="006103DF">
        <w:rPr>
          <w:rFonts w:ascii="Arial" w:eastAsia="Times New Roman" w:hAnsi="Arial" w:cs="Arial"/>
          <w:color w:val="000000"/>
          <w:lang w:eastAsia="pt-BR"/>
        </w:rPr>
        <w:t xml:space="preserve"> lotado </w:t>
      </w:r>
      <w:r w:rsidR="003939A2">
        <w:rPr>
          <w:rFonts w:ascii="Arial" w:eastAsia="Times New Roman" w:hAnsi="Arial" w:cs="Arial"/>
          <w:color w:val="000000"/>
          <w:lang w:eastAsia="pt-BR"/>
        </w:rPr>
        <w:t xml:space="preserve">na Secretaria </w:t>
      </w:r>
      <w:r w:rsidR="006103DF">
        <w:rPr>
          <w:rFonts w:ascii="Arial" w:eastAsia="Times New Roman" w:hAnsi="Arial" w:cs="Arial"/>
          <w:color w:val="000000"/>
          <w:lang w:eastAsia="pt-BR"/>
        </w:rPr>
        <w:t xml:space="preserve">de Município </w:t>
      </w:r>
      <w:r w:rsidR="003939A2">
        <w:rPr>
          <w:rFonts w:ascii="Arial" w:eastAsia="Times New Roman" w:hAnsi="Arial" w:cs="Arial"/>
          <w:color w:val="000000"/>
          <w:lang w:eastAsia="pt-BR"/>
        </w:rPr>
        <w:t>da Educação</w:t>
      </w:r>
      <w:r w:rsidRPr="00E82EEF">
        <w:rPr>
          <w:rFonts w:ascii="Arial" w:eastAsia="Times New Roman" w:hAnsi="Arial" w:cs="Arial"/>
          <w:color w:val="000000"/>
          <w:lang w:eastAsia="pt-BR"/>
        </w:rPr>
        <w:t xml:space="preserve"> enquanto designado para exercer suas funções no serviço d</w:t>
      </w:r>
      <w:r w:rsidR="003939A2">
        <w:rPr>
          <w:rFonts w:ascii="Arial" w:eastAsia="Times New Roman" w:hAnsi="Arial" w:cs="Arial"/>
          <w:color w:val="000000"/>
          <w:lang w:eastAsia="pt-BR"/>
        </w:rPr>
        <w:t xml:space="preserve">e transporte escolar com o devido Curso de motorista Profissional </w:t>
      </w:r>
      <w:r w:rsidR="006103DF">
        <w:rPr>
          <w:rFonts w:ascii="Arial" w:eastAsia="Times New Roman" w:hAnsi="Arial" w:cs="Arial"/>
          <w:color w:val="000000"/>
          <w:lang w:eastAsia="pt-BR"/>
        </w:rPr>
        <w:t>atualizado anualmente.</w:t>
      </w:r>
    </w:p>
    <w:p w:rsidR="003939A2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2EEF">
        <w:rPr>
          <w:rFonts w:ascii="Arial" w:eastAsia="Times New Roman" w:hAnsi="Arial" w:cs="Arial"/>
          <w:color w:val="000000"/>
          <w:lang w:eastAsia="pt-BR"/>
        </w:rPr>
        <w:br/>
        <w:t>§ 1º Esta gratificação somente será atribuída quando o Motorista estiver no efetivo exercício da função a ela atinente, e durante os afastamentos que o regime jurídico único considera como de efetivo exercício.</w:t>
      </w:r>
    </w:p>
    <w:p w:rsidR="006103D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2EEF">
        <w:rPr>
          <w:rFonts w:ascii="Arial" w:eastAsia="Times New Roman" w:hAnsi="Arial" w:cs="Arial"/>
          <w:color w:val="000000"/>
          <w:lang w:eastAsia="pt-BR"/>
        </w:rPr>
        <w:br/>
        <w:t>§ 2° Durante as férias escolares, o motorista perceberá a gratificação proporcionalmente aos meses de seu exercício no ano letivo, considerado como mês a fração igual ou superior a 15 dias.</w:t>
      </w:r>
    </w:p>
    <w:p w:rsidR="006103D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2EEF">
        <w:rPr>
          <w:rFonts w:ascii="Arial" w:eastAsia="Times New Roman" w:hAnsi="Arial" w:cs="Arial"/>
          <w:color w:val="000000"/>
          <w:lang w:eastAsia="pt-BR"/>
        </w:rPr>
        <w:br/>
        <w:t>§ 3º A designação de que trata o </w:t>
      </w:r>
      <w:r w:rsidRPr="00E82EEF">
        <w:rPr>
          <w:rFonts w:ascii="Arial" w:eastAsia="Times New Roman" w:hAnsi="Arial" w:cs="Arial"/>
          <w:i/>
          <w:iCs/>
          <w:color w:val="000000"/>
          <w:lang w:eastAsia="pt-BR"/>
        </w:rPr>
        <w:t>caput </w:t>
      </w:r>
      <w:r w:rsidRPr="00E82EEF">
        <w:rPr>
          <w:rFonts w:ascii="Arial" w:eastAsia="Times New Roman" w:hAnsi="Arial" w:cs="Arial"/>
          <w:color w:val="000000"/>
          <w:lang w:eastAsia="pt-BR"/>
        </w:rPr>
        <w:t>ocorrerá mediante ato de nomeação do Prefeito Municipal, por Portaria.</w:t>
      </w:r>
    </w:p>
    <w:p w:rsidR="00E82EEF" w:rsidRPr="00E82EEF" w:rsidRDefault="00E82EEF" w:rsidP="00E82E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2EEF">
        <w:rPr>
          <w:rFonts w:ascii="Arial" w:eastAsia="Times New Roman" w:hAnsi="Arial" w:cs="Arial"/>
          <w:color w:val="000000"/>
          <w:lang w:eastAsia="pt-BR"/>
        </w:rPr>
        <w:br/>
        <w:t> </w:t>
      </w:r>
      <w:r w:rsidRPr="00E82EEF">
        <w:rPr>
          <w:rFonts w:ascii="Arial" w:eastAsia="Times New Roman" w:hAnsi="Arial" w:cs="Arial"/>
          <w:color w:val="000000"/>
          <w:lang w:eastAsia="pt-BR"/>
        </w:rPr>
        <w:br/>
      </w:r>
      <w:r w:rsidRPr="00E82EEF">
        <w:rPr>
          <w:rFonts w:ascii="Arial" w:eastAsia="Times New Roman" w:hAnsi="Arial" w:cs="Arial"/>
          <w:b/>
          <w:bCs/>
          <w:color w:val="000000"/>
          <w:lang w:eastAsia="pt-BR"/>
        </w:rPr>
        <w:t>Art. 2°</w:t>
      </w:r>
      <w:r w:rsidRPr="00E82EEF">
        <w:rPr>
          <w:rFonts w:ascii="Arial" w:eastAsia="Times New Roman" w:hAnsi="Arial" w:cs="Arial"/>
          <w:color w:val="000000"/>
          <w:lang w:eastAsia="pt-BR"/>
        </w:rPr>
        <w:t xml:space="preserve"> A gratificação de que trata esta Lei será incluída no cálculo da remuneração das férias regulamentares </w:t>
      </w:r>
      <w:r w:rsidR="006103DF">
        <w:rPr>
          <w:rFonts w:ascii="Arial" w:eastAsia="Times New Roman" w:hAnsi="Arial" w:cs="Arial"/>
          <w:color w:val="000000"/>
          <w:lang w:eastAsia="pt-BR"/>
        </w:rPr>
        <w:t>com</w:t>
      </w:r>
      <w:r w:rsidRPr="00E82EEF">
        <w:rPr>
          <w:rFonts w:ascii="Arial" w:eastAsia="Times New Roman" w:hAnsi="Arial" w:cs="Arial"/>
          <w:color w:val="000000"/>
          <w:lang w:eastAsia="pt-BR"/>
        </w:rPr>
        <w:t xml:space="preserve"> caráter remuneratório e será reajustada na mesma </w:t>
      </w:r>
      <w:r w:rsidRPr="00E82EEF">
        <w:rPr>
          <w:rFonts w:ascii="Arial" w:eastAsia="Times New Roman" w:hAnsi="Arial" w:cs="Arial"/>
          <w:color w:val="000000"/>
          <w:lang w:eastAsia="pt-BR"/>
        </w:rPr>
        <w:lastRenderedPageBreak/>
        <w:t>data e no mesmo índice sempre que for concedida a revisão anual de que trata o Art. 37, X da Constituição Federal, aos servidores do Poder Executivo Municipal.</w:t>
      </w:r>
      <w:r w:rsidRPr="00E82EEF">
        <w:rPr>
          <w:rFonts w:ascii="Arial" w:eastAsia="Times New Roman" w:hAnsi="Arial" w:cs="Arial"/>
          <w:color w:val="000000"/>
          <w:lang w:eastAsia="pt-BR"/>
        </w:rPr>
        <w:br/>
        <w:t> </w:t>
      </w:r>
      <w:r w:rsidRPr="00E82EEF">
        <w:rPr>
          <w:rFonts w:ascii="Arial" w:eastAsia="Times New Roman" w:hAnsi="Arial" w:cs="Arial"/>
          <w:color w:val="000000"/>
          <w:lang w:eastAsia="pt-BR"/>
        </w:rPr>
        <w:br/>
      </w:r>
      <w:r w:rsidRPr="00E82EEF">
        <w:rPr>
          <w:rFonts w:ascii="Arial" w:eastAsia="Times New Roman" w:hAnsi="Arial" w:cs="Arial"/>
          <w:b/>
          <w:bCs/>
          <w:color w:val="000000"/>
          <w:lang w:eastAsia="pt-BR"/>
        </w:rPr>
        <w:t>Art. 3º</w:t>
      </w:r>
      <w:r w:rsidRPr="00E82EEF">
        <w:rPr>
          <w:rFonts w:ascii="Arial" w:eastAsia="Times New Roman" w:hAnsi="Arial" w:cs="Arial"/>
          <w:color w:val="000000"/>
          <w:lang w:eastAsia="pt-BR"/>
        </w:rPr>
        <w:t> As despesas decorrentes desta Lei correrão por conta da dotação orçamentária em vigor.</w:t>
      </w:r>
    </w:p>
    <w:p w:rsidR="005B64BE" w:rsidRDefault="00894612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Default="006103DF"/>
    <w:p w:rsidR="006103DF" w:rsidRPr="001E51B5" w:rsidRDefault="006103DF" w:rsidP="006103DF">
      <w:pPr>
        <w:jc w:val="center"/>
        <w:rPr>
          <w:rFonts w:ascii="Arial" w:hAnsi="Arial" w:cs="Arial"/>
          <w:b/>
          <w:sz w:val="32"/>
          <w:szCs w:val="32"/>
        </w:rPr>
      </w:pPr>
      <w:r w:rsidRPr="001E51B5">
        <w:rPr>
          <w:rFonts w:ascii="Arial" w:hAnsi="Arial" w:cs="Arial"/>
          <w:b/>
          <w:sz w:val="32"/>
          <w:szCs w:val="32"/>
        </w:rPr>
        <w:lastRenderedPageBreak/>
        <w:t>JUSTIFICATIVA</w:t>
      </w:r>
    </w:p>
    <w:p w:rsidR="006103DF" w:rsidRDefault="006103DF" w:rsidP="006103DF">
      <w:pPr>
        <w:jc w:val="center"/>
        <w:rPr>
          <w:rFonts w:ascii="Arial" w:hAnsi="Arial" w:cs="Arial"/>
        </w:rPr>
      </w:pPr>
    </w:p>
    <w:p w:rsidR="007519E9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t xml:space="preserve">Justificamos o Projeto </w:t>
      </w:r>
      <w:r>
        <w:rPr>
          <w:rFonts w:ascii="Arial" w:hAnsi="Arial" w:cs="Arial"/>
        </w:rPr>
        <w:t>Sugestão</w:t>
      </w:r>
      <w:r w:rsidRPr="006103DF">
        <w:rPr>
          <w:rFonts w:ascii="Arial" w:hAnsi="Arial" w:cs="Arial"/>
        </w:rPr>
        <w:t xml:space="preserve">, por se tratar de </w:t>
      </w:r>
      <w:r w:rsidR="007519E9">
        <w:rPr>
          <w:rFonts w:ascii="Arial" w:hAnsi="Arial" w:cs="Arial"/>
        </w:rPr>
        <w:t xml:space="preserve">valorização e cuidado aos </w:t>
      </w:r>
      <w:r w:rsidR="00350345">
        <w:rPr>
          <w:rFonts w:ascii="Arial" w:hAnsi="Arial" w:cs="Arial"/>
        </w:rPr>
        <w:t xml:space="preserve">motoristas lotados na Secretaria da Educação no qual realizam o transporte </w:t>
      </w:r>
      <w:r>
        <w:rPr>
          <w:rFonts w:ascii="Arial" w:hAnsi="Arial" w:cs="Arial"/>
        </w:rPr>
        <w:t xml:space="preserve">de estudantes da Rede Municipal de </w:t>
      </w:r>
      <w:r w:rsidR="00350345">
        <w:rPr>
          <w:rFonts w:ascii="Arial" w:hAnsi="Arial" w:cs="Arial"/>
        </w:rPr>
        <w:t>Ensino</w:t>
      </w:r>
      <w:r>
        <w:rPr>
          <w:rFonts w:ascii="Arial" w:hAnsi="Arial" w:cs="Arial"/>
        </w:rPr>
        <w:t xml:space="preserve">, </w:t>
      </w:r>
      <w:r w:rsidR="001E51B5">
        <w:rPr>
          <w:rFonts w:ascii="Arial" w:hAnsi="Arial" w:cs="Arial"/>
        </w:rPr>
        <w:t>em veículos específicos com a faixa amarela</w:t>
      </w:r>
      <w:r w:rsidR="00FA5927">
        <w:rPr>
          <w:rFonts w:ascii="Arial" w:hAnsi="Arial" w:cs="Arial"/>
        </w:rPr>
        <w:t>,</w:t>
      </w:r>
      <w:r w:rsidR="001E51B5">
        <w:rPr>
          <w:rFonts w:ascii="Arial" w:hAnsi="Arial" w:cs="Arial"/>
        </w:rPr>
        <w:t xml:space="preserve"> identificados como Escolar, </w:t>
      </w:r>
      <w:r w:rsidR="00350345">
        <w:rPr>
          <w:rFonts w:ascii="Arial" w:hAnsi="Arial" w:cs="Arial"/>
        </w:rPr>
        <w:t>ou em ônibus autorizados para transporte de estudantes</w:t>
      </w:r>
      <w:r w:rsidR="00894612">
        <w:rPr>
          <w:rFonts w:ascii="Arial" w:hAnsi="Arial" w:cs="Arial"/>
        </w:rPr>
        <w:t xml:space="preserve"> (Projetos).</w:t>
      </w:r>
    </w:p>
    <w:p w:rsidR="00894612" w:rsidRDefault="007519E9" w:rsidP="00610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894612">
        <w:rPr>
          <w:rFonts w:ascii="Arial" w:hAnsi="Arial" w:cs="Arial"/>
        </w:rPr>
        <w:t xml:space="preserve">alguns motoristas lotados na Secretaria da Educação possuem curso para transporte Escolar – obrigatório </w:t>
      </w:r>
      <w:proofErr w:type="gramStart"/>
      <w:r w:rsidR="00894612">
        <w:rPr>
          <w:rFonts w:ascii="Arial" w:hAnsi="Arial" w:cs="Arial"/>
        </w:rPr>
        <w:t>a</w:t>
      </w:r>
      <w:proofErr w:type="gramEnd"/>
      <w:r w:rsidR="00894612">
        <w:rPr>
          <w:rFonts w:ascii="Arial" w:hAnsi="Arial" w:cs="Arial"/>
        </w:rPr>
        <w:t xml:space="preserve"> renovação anual;</w:t>
      </w:r>
    </w:p>
    <w:p w:rsidR="00894612" w:rsidRDefault="00894612" w:rsidP="00610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7519E9">
        <w:rPr>
          <w:rFonts w:ascii="Arial" w:hAnsi="Arial" w:cs="Arial"/>
        </w:rPr>
        <w:t>n</w:t>
      </w:r>
      <w:r w:rsidR="006103DF">
        <w:rPr>
          <w:rFonts w:ascii="Arial" w:hAnsi="Arial" w:cs="Arial"/>
        </w:rPr>
        <w:t xml:space="preserve">a sua maioria </w:t>
      </w:r>
      <w:r w:rsidR="007519E9">
        <w:rPr>
          <w:rFonts w:ascii="Arial" w:hAnsi="Arial" w:cs="Arial"/>
        </w:rPr>
        <w:t xml:space="preserve">o transporte </w:t>
      </w:r>
      <w:r>
        <w:rPr>
          <w:rFonts w:ascii="Arial" w:hAnsi="Arial" w:cs="Arial"/>
        </w:rPr>
        <w:t xml:space="preserve">de alunos </w:t>
      </w:r>
      <w:r w:rsidR="007519E9">
        <w:rPr>
          <w:rFonts w:ascii="Arial" w:hAnsi="Arial" w:cs="Arial"/>
        </w:rPr>
        <w:t xml:space="preserve">é realizado </w:t>
      </w:r>
      <w:r w:rsidR="001E51B5">
        <w:rPr>
          <w:rFonts w:ascii="Arial" w:hAnsi="Arial" w:cs="Arial"/>
        </w:rPr>
        <w:t>em estradas rurais, ou seja, estradas de chão</w:t>
      </w:r>
      <w:r w:rsidR="007519E9">
        <w:rPr>
          <w:rFonts w:ascii="Arial" w:hAnsi="Arial" w:cs="Arial"/>
        </w:rPr>
        <w:t>/terra</w:t>
      </w:r>
      <w:r w:rsidR="001E51B5">
        <w:rPr>
          <w:rFonts w:ascii="Arial" w:hAnsi="Arial" w:cs="Arial"/>
        </w:rPr>
        <w:t xml:space="preserve"> das Escolas do Campo e</w:t>
      </w:r>
      <w:r w:rsidR="007519E9">
        <w:rPr>
          <w:rFonts w:ascii="Arial" w:hAnsi="Arial" w:cs="Arial"/>
        </w:rPr>
        <w:t xml:space="preserve"> Escolas Núcleo, transporte </w:t>
      </w:r>
      <w:r w:rsidR="001E51B5">
        <w:rPr>
          <w:rFonts w:ascii="Arial" w:hAnsi="Arial" w:cs="Arial"/>
        </w:rPr>
        <w:t>de alunos com necessidades Especiais,</w:t>
      </w:r>
      <w:r w:rsidR="006103DF">
        <w:rPr>
          <w:rFonts w:ascii="Arial" w:hAnsi="Arial" w:cs="Arial"/>
        </w:rPr>
        <w:t xml:space="preserve"> </w:t>
      </w:r>
      <w:r w:rsidR="00350345">
        <w:rPr>
          <w:rFonts w:ascii="Arial" w:hAnsi="Arial" w:cs="Arial"/>
        </w:rPr>
        <w:t>e de alunos que são beneficiados com atividades de contra turno fora do ambiente Escolar através de Termos de Cooperação</w:t>
      </w:r>
      <w:r w:rsidR="007519E9">
        <w:rPr>
          <w:rFonts w:ascii="Arial" w:hAnsi="Arial" w:cs="Arial"/>
        </w:rPr>
        <w:t xml:space="preserve"> entre Entidades e Instituições (Projetos </w:t>
      </w:r>
      <w:proofErr w:type="gramStart"/>
      <w:r w:rsidR="007519E9">
        <w:rPr>
          <w:rFonts w:ascii="Arial" w:hAnsi="Arial" w:cs="Arial"/>
        </w:rPr>
        <w:t>extra sala</w:t>
      </w:r>
      <w:proofErr w:type="gramEnd"/>
      <w:r w:rsidR="007519E9">
        <w:rPr>
          <w:rFonts w:ascii="Arial" w:hAnsi="Arial" w:cs="Arial"/>
        </w:rPr>
        <w:t xml:space="preserve"> de aula como esportes e </w:t>
      </w:r>
      <w:r>
        <w:rPr>
          <w:rFonts w:ascii="Arial" w:hAnsi="Arial" w:cs="Arial"/>
        </w:rPr>
        <w:t>técnicos</w:t>
      </w:r>
      <w:r w:rsidR="007519E9">
        <w:rPr>
          <w:rFonts w:ascii="Arial" w:hAnsi="Arial" w:cs="Arial"/>
        </w:rPr>
        <w:t>)</w:t>
      </w:r>
      <w:r w:rsidR="00350345">
        <w:rPr>
          <w:rFonts w:ascii="Arial" w:hAnsi="Arial" w:cs="Arial"/>
        </w:rPr>
        <w:t xml:space="preserve"> </w:t>
      </w:r>
      <w:r w:rsidR="006103DF">
        <w:rPr>
          <w:rFonts w:ascii="Arial" w:hAnsi="Arial" w:cs="Arial"/>
        </w:rPr>
        <w:t xml:space="preserve">em </w:t>
      </w:r>
      <w:r w:rsidR="006103DF" w:rsidRPr="006103DF">
        <w:rPr>
          <w:rFonts w:ascii="Arial" w:hAnsi="Arial" w:cs="Arial"/>
        </w:rPr>
        <w:t>horá</w:t>
      </w:r>
      <w:r w:rsidR="006103DF">
        <w:rPr>
          <w:rFonts w:ascii="Arial" w:hAnsi="Arial" w:cs="Arial"/>
        </w:rPr>
        <w:t>rios extremamente diferenciados</w:t>
      </w:r>
      <w:r w:rsidR="007519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ainda contam com o deslocamento do motorista para pegar o veículo e dar início ao transporte, ou seja, se descolam muitas vezes 2 horas antes do início do seu expediente para poder começar a pegar os alunos nas suas residências ou nos pontos de embarque;</w:t>
      </w:r>
    </w:p>
    <w:p w:rsidR="001E51B5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t xml:space="preserve">Considerando que </w:t>
      </w:r>
      <w:r w:rsidR="001E51B5">
        <w:rPr>
          <w:rFonts w:ascii="Arial" w:hAnsi="Arial" w:cs="Arial"/>
        </w:rPr>
        <w:t>o M</w:t>
      </w:r>
      <w:r w:rsidRPr="006103DF">
        <w:rPr>
          <w:rFonts w:ascii="Arial" w:hAnsi="Arial" w:cs="Arial"/>
        </w:rPr>
        <w:t xml:space="preserve">unicípio efetua </w:t>
      </w:r>
      <w:r w:rsidR="00033EC9">
        <w:rPr>
          <w:rFonts w:ascii="Arial" w:hAnsi="Arial" w:cs="Arial"/>
        </w:rPr>
        <w:t xml:space="preserve">o transporte </w:t>
      </w:r>
      <w:r w:rsidR="001E51B5">
        <w:rPr>
          <w:rFonts w:ascii="Arial" w:hAnsi="Arial" w:cs="Arial"/>
        </w:rPr>
        <w:t xml:space="preserve">em casos específicos </w:t>
      </w:r>
      <w:r w:rsidR="00894612">
        <w:rPr>
          <w:rFonts w:ascii="Arial" w:hAnsi="Arial" w:cs="Arial"/>
        </w:rPr>
        <w:t>de alunos da RME, que na sua maioria é efetuado por transporte terceirizado;</w:t>
      </w:r>
    </w:p>
    <w:p w:rsidR="001E51B5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t xml:space="preserve">Considerando que </w:t>
      </w:r>
      <w:r w:rsidR="00894612">
        <w:rPr>
          <w:rFonts w:ascii="Arial" w:hAnsi="Arial" w:cs="Arial"/>
        </w:rPr>
        <w:t xml:space="preserve">o motorista </w:t>
      </w:r>
      <w:r w:rsidRPr="006103DF">
        <w:rPr>
          <w:rFonts w:ascii="Arial" w:hAnsi="Arial" w:cs="Arial"/>
        </w:rPr>
        <w:t xml:space="preserve">deve responsabilizar-se </w:t>
      </w:r>
      <w:r w:rsidR="00894612">
        <w:rPr>
          <w:rFonts w:ascii="Arial" w:hAnsi="Arial" w:cs="Arial"/>
        </w:rPr>
        <w:t>pela vida e a segurança dos alunos transportados e que a Prefeitura é corresponsável</w:t>
      </w:r>
      <w:r w:rsidR="001E51B5">
        <w:rPr>
          <w:rFonts w:ascii="Arial" w:hAnsi="Arial" w:cs="Arial"/>
        </w:rPr>
        <w:t>;</w:t>
      </w:r>
    </w:p>
    <w:p w:rsidR="001E51B5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t xml:space="preserve">Considerando que </w:t>
      </w:r>
      <w:r w:rsidR="001E51B5">
        <w:rPr>
          <w:rFonts w:ascii="Arial" w:hAnsi="Arial" w:cs="Arial"/>
        </w:rPr>
        <w:t>o M</w:t>
      </w:r>
      <w:r w:rsidRPr="006103DF">
        <w:rPr>
          <w:rFonts w:ascii="Arial" w:hAnsi="Arial" w:cs="Arial"/>
        </w:rPr>
        <w:t>unicípio deve qualificar, ainda mais, o serviço que presta aos</w:t>
      </w:r>
      <w:r w:rsidR="009C3881">
        <w:rPr>
          <w:rFonts w:ascii="Arial" w:hAnsi="Arial" w:cs="Arial"/>
        </w:rPr>
        <w:t xml:space="preserve"> alunos do transporte escolar, tanto com veículos em boas condições de uso, identificados e com adaptações para atender al</w:t>
      </w:r>
      <w:r w:rsidR="00894612">
        <w:rPr>
          <w:rFonts w:ascii="Arial" w:hAnsi="Arial" w:cs="Arial"/>
        </w:rPr>
        <w:t>unos com necessidades especiais, assim como motoristas capacitados tecnicamente e emocionalmente;</w:t>
      </w:r>
    </w:p>
    <w:p w:rsidR="00033EC9" w:rsidRDefault="00033EC9" w:rsidP="00610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risco iminente de acidentes devido às más condições das estradas rurais, principalmente em dias de chuva;</w:t>
      </w:r>
    </w:p>
    <w:p w:rsidR="00033EC9" w:rsidRDefault="00033EC9" w:rsidP="00610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ser de responsabilidade do motorista a segurança no transporte dos alunos, com revisões e verificações de condições do veículo assim como de sua conduta na direção;</w:t>
      </w:r>
    </w:p>
    <w:p w:rsidR="001E51B5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lastRenderedPageBreak/>
        <w:t>Considerando que o planejamento e controle adequado do serviço do</w:t>
      </w:r>
      <w:r w:rsidR="001E51B5">
        <w:rPr>
          <w:rFonts w:ascii="Arial" w:hAnsi="Arial" w:cs="Arial"/>
        </w:rPr>
        <w:t xml:space="preserve"> transporte escolar permite ao M</w:t>
      </w:r>
      <w:r w:rsidRPr="006103DF">
        <w:rPr>
          <w:rFonts w:ascii="Arial" w:hAnsi="Arial" w:cs="Arial"/>
        </w:rPr>
        <w:t>unicípio obter diminuição de custos</w:t>
      </w:r>
      <w:r w:rsidR="00033EC9">
        <w:rPr>
          <w:rFonts w:ascii="Arial" w:hAnsi="Arial" w:cs="Arial"/>
        </w:rPr>
        <w:t xml:space="preserve"> não contratando serviços terceirizados;</w:t>
      </w:r>
    </w:p>
    <w:p w:rsidR="00894612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t xml:space="preserve">Considerando que serão evitadas futuras ações trabalhistas, pois os motoristas envolvidos com o transporte escolar receberão gratificação por esta atividade a ser desempenhada. </w:t>
      </w:r>
    </w:p>
    <w:p w:rsidR="006103DF" w:rsidRPr="006103DF" w:rsidRDefault="006103DF" w:rsidP="006103DF">
      <w:pPr>
        <w:spacing w:line="360" w:lineRule="auto"/>
        <w:jc w:val="both"/>
        <w:rPr>
          <w:rFonts w:ascii="Arial" w:hAnsi="Arial" w:cs="Arial"/>
        </w:rPr>
      </w:pPr>
      <w:r w:rsidRPr="006103DF">
        <w:rPr>
          <w:rFonts w:ascii="Arial" w:hAnsi="Arial" w:cs="Arial"/>
        </w:rPr>
        <w:t>Pelo exposto justifica-se o presente Projeto de Lei</w:t>
      </w:r>
      <w:r w:rsidR="00894612">
        <w:rPr>
          <w:rFonts w:ascii="Arial" w:hAnsi="Arial" w:cs="Arial"/>
        </w:rPr>
        <w:t xml:space="preserve"> Sugestão.</w:t>
      </w:r>
      <w:bookmarkStart w:id="0" w:name="_GoBack"/>
      <w:bookmarkEnd w:id="0"/>
    </w:p>
    <w:p w:rsidR="006103DF" w:rsidRDefault="006103DF"/>
    <w:p w:rsidR="006103DF" w:rsidRDefault="006103DF"/>
    <w:p w:rsidR="006103DF" w:rsidRDefault="006103DF"/>
    <w:sectPr w:rsidR="0061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33EC9"/>
    <w:rsid w:val="000C47FB"/>
    <w:rsid w:val="001E51B5"/>
    <w:rsid w:val="002D1D3A"/>
    <w:rsid w:val="00350345"/>
    <w:rsid w:val="003939A2"/>
    <w:rsid w:val="0054523E"/>
    <w:rsid w:val="006103DF"/>
    <w:rsid w:val="007519E9"/>
    <w:rsid w:val="00894612"/>
    <w:rsid w:val="009C3881"/>
    <w:rsid w:val="00E82EEF"/>
    <w:rsid w:val="00F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82EEF"/>
    <w:rPr>
      <w:b/>
      <w:bCs/>
    </w:rPr>
  </w:style>
  <w:style w:type="character" w:styleId="nfase">
    <w:name w:val="Emphasis"/>
    <w:basedOn w:val="Fontepargpadro"/>
    <w:uiPriority w:val="20"/>
    <w:qFormat/>
    <w:rsid w:val="00E82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82EEF"/>
    <w:rPr>
      <w:b/>
      <w:bCs/>
    </w:rPr>
  </w:style>
  <w:style w:type="character" w:styleId="nfase">
    <w:name w:val="Emphasis"/>
    <w:basedOn w:val="Fontepargpadro"/>
    <w:uiPriority w:val="20"/>
    <w:qFormat/>
    <w:rsid w:val="00E82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anitacostabeber1</dc:creator>
  <cp:lastModifiedBy>anitacostabeber1</cp:lastModifiedBy>
  <cp:revision>4</cp:revision>
  <dcterms:created xsi:type="dcterms:W3CDTF">2021-01-27T15:34:00Z</dcterms:created>
  <dcterms:modified xsi:type="dcterms:W3CDTF">2021-02-03T15:31:00Z</dcterms:modified>
</cp:coreProperties>
</file>