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B94" w14:textId="77777777" w:rsidR="00596A32" w:rsidRPr="002223D8" w:rsidRDefault="00596A32">
      <w:pPr>
        <w:rPr>
          <w:rFonts w:ascii="Arial" w:hAnsi="Arial" w:cs="Arial"/>
          <w:sz w:val="24"/>
          <w:szCs w:val="24"/>
        </w:rPr>
      </w:pPr>
    </w:p>
    <w:p w14:paraId="00552C82" w14:textId="262EF7E0" w:rsidR="00651806" w:rsidRPr="002223D8" w:rsidRDefault="00651806" w:rsidP="00651806">
      <w:pPr>
        <w:spacing w:after="0" w:line="240" w:lineRule="auto"/>
        <w:jc w:val="center"/>
        <w:rPr>
          <w:rFonts w:ascii="Arial" w:hAnsi="Arial" w:cs="Arial"/>
          <w:sz w:val="24"/>
          <w:szCs w:val="24"/>
        </w:rPr>
      </w:pPr>
      <w:r w:rsidRPr="002223D8">
        <w:rPr>
          <w:rFonts w:ascii="Arial" w:hAnsi="Arial" w:cs="Arial"/>
          <w:sz w:val="24"/>
          <w:szCs w:val="24"/>
        </w:rPr>
        <w:t>EMENDA Nº _____/2021</w:t>
      </w:r>
    </w:p>
    <w:p w14:paraId="1AA96021" w14:textId="4856551D" w:rsidR="000137F6" w:rsidRPr="002223D8" w:rsidRDefault="00651806" w:rsidP="00651806">
      <w:pPr>
        <w:spacing w:after="0" w:line="240" w:lineRule="auto"/>
        <w:jc w:val="center"/>
        <w:rPr>
          <w:rFonts w:ascii="Arial" w:hAnsi="Arial" w:cs="Arial"/>
          <w:sz w:val="24"/>
          <w:szCs w:val="24"/>
        </w:rPr>
      </w:pPr>
      <w:r w:rsidRPr="002223D8">
        <w:rPr>
          <w:rFonts w:ascii="Arial" w:hAnsi="Arial" w:cs="Arial"/>
          <w:sz w:val="24"/>
          <w:szCs w:val="24"/>
        </w:rPr>
        <w:t>PROJETO DE LEI Nº 9244/2021 (PODER EXECUTIVO)</w:t>
      </w:r>
    </w:p>
    <w:p w14:paraId="6878A7DF" w14:textId="77777777" w:rsidR="000137F6" w:rsidRPr="002223D8" w:rsidRDefault="000137F6" w:rsidP="000137F6">
      <w:pPr>
        <w:ind w:left="4956"/>
        <w:jc w:val="both"/>
        <w:rPr>
          <w:rFonts w:ascii="Arial" w:hAnsi="Arial" w:cs="Arial"/>
          <w:b/>
          <w:sz w:val="24"/>
          <w:szCs w:val="24"/>
        </w:rPr>
      </w:pPr>
    </w:p>
    <w:p w14:paraId="77CCFD69" w14:textId="77777777" w:rsidR="000137F6" w:rsidRPr="002223D8" w:rsidRDefault="000137F6" w:rsidP="000137F6">
      <w:pPr>
        <w:ind w:left="4956"/>
        <w:jc w:val="both"/>
        <w:rPr>
          <w:rFonts w:ascii="Arial" w:hAnsi="Arial" w:cs="Arial"/>
          <w:bCs/>
          <w:sz w:val="24"/>
          <w:szCs w:val="24"/>
        </w:rPr>
      </w:pPr>
      <w:r w:rsidRPr="002223D8">
        <w:rPr>
          <w:rFonts w:ascii="Arial" w:hAnsi="Arial" w:cs="Arial"/>
          <w:bCs/>
          <w:sz w:val="24"/>
          <w:szCs w:val="24"/>
        </w:rPr>
        <w:t>Altera o Anexo III do Projeto de Lei Ordinária nº 9244/21, de autoria do Poder Executivo, que dispõe sobre o Plano Plurianual do Município de Santa Maria para o período de 2022 a 2025.</w:t>
      </w:r>
    </w:p>
    <w:p w14:paraId="0E229876" w14:textId="77777777" w:rsidR="000137F6" w:rsidRPr="002223D8" w:rsidRDefault="000137F6" w:rsidP="000137F6">
      <w:pPr>
        <w:rPr>
          <w:rFonts w:ascii="Arial" w:hAnsi="Arial" w:cs="Arial"/>
          <w:sz w:val="24"/>
          <w:szCs w:val="24"/>
        </w:rPr>
      </w:pPr>
    </w:p>
    <w:p w14:paraId="0A70DFBF" w14:textId="6D4C27EB" w:rsidR="000F7E2E" w:rsidRPr="002223D8" w:rsidRDefault="000F7E2E" w:rsidP="000F7E2E">
      <w:pPr>
        <w:rPr>
          <w:rFonts w:ascii="Arial" w:hAnsi="Arial" w:cs="Arial"/>
          <w:sz w:val="24"/>
          <w:szCs w:val="24"/>
        </w:rPr>
      </w:pPr>
      <w:r w:rsidRPr="002223D8">
        <w:rPr>
          <w:rFonts w:ascii="Arial" w:hAnsi="Arial" w:cs="Arial"/>
          <w:b/>
          <w:sz w:val="24"/>
          <w:szCs w:val="24"/>
        </w:rPr>
        <w:t>Art. 1º</w:t>
      </w:r>
      <w:r w:rsidRPr="002223D8">
        <w:rPr>
          <w:rFonts w:ascii="Arial" w:hAnsi="Arial" w:cs="Arial"/>
          <w:sz w:val="24"/>
          <w:szCs w:val="24"/>
        </w:rPr>
        <w:t xml:space="preserve"> Altera o Anexo III, modificando os programas de governo denominados “Serviços </w:t>
      </w:r>
      <w:proofErr w:type="spellStart"/>
      <w:r w:rsidRPr="002223D8">
        <w:rPr>
          <w:rFonts w:ascii="Arial" w:hAnsi="Arial" w:cs="Arial"/>
          <w:sz w:val="24"/>
          <w:szCs w:val="24"/>
        </w:rPr>
        <w:t>Cemiteriais</w:t>
      </w:r>
      <w:proofErr w:type="spellEnd"/>
      <w:r w:rsidRPr="002223D8">
        <w:rPr>
          <w:rFonts w:ascii="Arial" w:hAnsi="Arial" w:cs="Arial"/>
          <w:sz w:val="24"/>
          <w:szCs w:val="24"/>
        </w:rPr>
        <w:t>”, “Inovação, Modernização e Sustentabilidade da Rede”, “Santa Maria Empreendedora” e “Incentivo ao Turismo”, que passam a vigorar com a seguinte redação:</w:t>
      </w:r>
    </w:p>
    <w:p w14:paraId="27446B72" w14:textId="1A89191A" w:rsidR="000F7E2E" w:rsidRPr="002223D8" w:rsidRDefault="00B16D20" w:rsidP="000F7E2E">
      <w:pPr>
        <w:rPr>
          <w:rFonts w:ascii="Arial" w:hAnsi="Arial" w:cs="Arial"/>
          <w:sz w:val="24"/>
          <w:szCs w:val="24"/>
        </w:rPr>
      </w:pPr>
      <w:r w:rsidRPr="002223D8">
        <w:rPr>
          <w:rFonts w:ascii="Arial" w:hAnsi="Arial" w:cs="Arial"/>
          <w:sz w:val="24"/>
          <w:szCs w:val="24"/>
        </w:rPr>
        <w:t>(...)</w:t>
      </w:r>
    </w:p>
    <w:tbl>
      <w:tblPr>
        <w:tblW w:w="9884" w:type="dxa"/>
        <w:tblCellMar>
          <w:left w:w="70" w:type="dxa"/>
          <w:right w:w="70" w:type="dxa"/>
        </w:tblCellMar>
        <w:tblLook w:val="04A0" w:firstRow="1" w:lastRow="0" w:firstColumn="1" w:lastColumn="0" w:noHBand="0" w:noVBand="1"/>
      </w:tblPr>
      <w:tblGrid>
        <w:gridCol w:w="1471"/>
        <w:gridCol w:w="1628"/>
        <w:gridCol w:w="2453"/>
        <w:gridCol w:w="1814"/>
        <w:gridCol w:w="674"/>
        <w:gridCol w:w="1884"/>
      </w:tblGrid>
      <w:tr w:rsidR="002223D8" w:rsidRPr="002223D8" w14:paraId="0DFA40E8" w14:textId="77777777" w:rsidTr="000F7E2E">
        <w:trPr>
          <w:trHeight w:val="330"/>
        </w:trPr>
        <w:tc>
          <w:tcPr>
            <w:tcW w:w="9884"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06DAABB7"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Órgão e Unidade responsável</w:t>
            </w:r>
          </w:p>
        </w:tc>
      </w:tr>
      <w:tr w:rsidR="002223D8" w:rsidRPr="002223D8" w14:paraId="52EF03A8" w14:textId="77777777" w:rsidTr="000F7E2E">
        <w:trPr>
          <w:trHeight w:val="345"/>
        </w:trPr>
        <w:tc>
          <w:tcPr>
            <w:tcW w:w="1471" w:type="dxa"/>
            <w:tcBorders>
              <w:top w:val="nil"/>
              <w:left w:val="single" w:sz="4" w:space="0" w:color="auto"/>
              <w:bottom w:val="single" w:sz="4" w:space="0" w:color="auto"/>
              <w:right w:val="single" w:sz="4" w:space="0" w:color="auto"/>
            </w:tcBorders>
            <w:shd w:val="clear" w:color="000000" w:fill="C0C0C0"/>
            <w:vAlign w:val="center"/>
            <w:hideMark/>
          </w:tcPr>
          <w:p w14:paraId="5498CB50"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Código</w:t>
            </w:r>
          </w:p>
        </w:tc>
        <w:tc>
          <w:tcPr>
            <w:tcW w:w="8413" w:type="dxa"/>
            <w:gridSpan w:val="5"/>
            <w:tcBorders>
              <w:top w:val="single" w:sz="4" w:space="0" w:color="auto"/>
              <w:left w:val="nil"/>
              <w:bottom w:val="single" w:sz="4" w:space="0" w:color="auto"/>
              <w:right w:val="single" w:sz="4" w:space="0" w:color="000000"/>
            </w:tcBorders>
            <w:shd w:val="clear" w:color="000000" w:fill="C0C0C0"/>
            <w:vAlign w:val="center"/>
            <w:hideMark/>
          </w:tcPr>
          <w:p w14:paraId="04BC9D66"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w:t>
            </w:r>
          </w:p>
        </w:tc>
      </w:tr>
      <w:tr w:rsidR="002223D8" w:rsidRPr="002223D8" w14:paraId="4DCEC230" w14:textId="77777777" w:rsidTr="000F7E2E">
        <w:trPr>
          <w:trHeight w:val="435"/>
        </w:trPr>
        <w:tc>
          <w:tcPr>
            <w:tcW w:w="1471" w:type="dxa"/>
            <w:tcBorders>
              <w:top w:val="nil"/>
              <w:left w:val="single" w:sz="4" w:space="0" w:color="auto"/>
              <w:bottom w:val="single" w:sz="4" w:space="0" w:color="auto"/>
              <w:right w:val="nil"/>
            </w:tcBorders>
            <w:shd w:val="clear" w:color="auto" w:fill="auto"/>
            <w:vAlign w:val="center"/>
            <w:hideMark/>
          </w:tcPr>
          <w:p w14:paraId="366C2750" w14:textId="2990DEE1" w:rsidR="000F7E2E" w:rsidRPr="002223D8" w:rsidRDefault="000F7E2E" w:rsidP="000F7E2E">
            <w:pPr>
              <w:spacing w:after="0" w:line="240" w:lineRule="auto"/>
              <w:jc w:val="center"/>
              <w:rPr>
                <w:rFonts w:ascii="Arial" w:eastAsia="Times New Roman" w:hAnsi="Arial" w:cs="Arial"/>
                <w:sz w:val="24"/>
                <w:szCs w:val="24"/>
                <w:lang w:eastAsia="pt-BR"/>
              </w:rPr>
            </w:pPr>
            <w:r w:rsidRPr="002223D8">
              <w:rPr>
                <w:rFonts w:ascii="Arial" w:hAnsi="Arial" w:cs="Arial"/>
                <w:sz w:val="24"/>
                <w:szCs w:val="24"/>
              </w:rPr>
              <w:t>16</w:t>
            </w:r>
          </w:p>
        </w:tc>
        <w:tc>
          <w:tcPr>
            <w:tcW w:w="841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2CF563" w14:textId="17FF5694" w:rsidR="000F7E2E" w:rsidRPr="002223D8" w:rsidRDefault="000F7E2E" w:rsidP="000F7E2E">
            <w:pPr>
              <w:spacing w:after="0" w:line="240" w:lineRule="auto"/>
              <w:rPr>
                <w:rFonts w:ascii="Arial" w:eastAsia="Times New Roman" w:hAnsi="Arial" w:cs="Arial"/>
                <w:sz w:val="24"/>
                <w:szCs w:val="24"/>
                <w:lang w:eastAsia="pt-BR"/>
              </w:rPr>
            </w:pPr>
            <w:r w:rsidRPr="002223D8">
              <w:rPr>
                <w:rFonts w:ascii="Arial" w:hAnsi="Arial" w:cs="Arial"/>
                <w:sz w:val="24"/>
                <w:szCs w:val="24"/>
              </w:rPr>
              <w:t>SMISP - Secretaria de Município de Infraestrutura e Serviços Públicos</w:t>
            </w:r>
          </w:p>
        </w:tc>
      </w:tr>
      <w:tr w:rsidR="002223D8" w:rsidRPr="002223D8" w14:paraId="652A4B1E" w14:textId="77777777" w:rsidTr="000F7E2E">
        <w:trPr>
          <w:trHeight w:val="390"/>
        </w:trPr>
        <w:tc>
          <w:tcPr>
            <w:tcW w:w="9884"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0FFC8295"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Diretriz</w:t>
            </w:r>
          </w:p>
        </w:tc>
      </w:tr>
      <w:tr w:rsidR="002223D8" w:rsidRPr="002223D8" w14:paraId="250506B0" w14:textId="77777777" w:rsidTr="000F7E2E">
        <w:trPr>
          <w:trHeight w:val="390"/>
        </w:trPr>
        <w:tc>
          <w:tcPr>
            <w:tcW w:w="98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290B88F" w14:textId="6470AD32" w:rsidR="000F7E2E" w:rsidRPr="002223D8" w:rsidRDefault="000F7E2E" w:rsidP="000F7E2E">
            <w:pPr>
              <w:rPr>
                <w:rFonts w:ascii="Arial" w:eastAsia="Times New Roman" w:hAnsi="Arial" w:cs="Arial"/>
                <w:sz w:val="24"/>
                <w:szCs w:val="24"/>
                <w:lang w:eastAsia="pt-BR"/>
              </w:rPr>
            </w:pPr>
            <w:r w:rsidRPr="002223D8">
              <w:rPr>
                <w:rFonts w:ascii="Arial" w:hAnsi="Arial" w:cs="Arial"/>
                <w:sz w:val="24"/>
                <w:szCs w:val="24"/>
              </w:rPr>
              <w:t>Desenvolvimento Urbano: Infraestrutura e Qualidade</w:t>
            </w:r>
          </w:p>
        </w:tc>
      </w:tr>
      <w:tr w:rsidR="002223D8" w:rsidRPr="002223D8" w14:paraId="0AE4131B" w14:textId="77777777" w:rsidTr="000F7E2E">
        <w:trPr>
          <w:trHeight w:val="345"/>
        </w:trPr>
        <w:tc>
          <w:tcPr>
            <w:tcW w:w="9884" w:type="dxa"/>
            <w:gridSpan w:val="6"/>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4CDE6561"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 do Programa</w:t>
            </w:r>
          </w:p>
        </w:tc>
      </w:tr>
      <w:tr w:rsidR="002223D8" w:rsidRPr="002223D8" w14:paraId="0DED2D5C" w14:textId="77777777" w:rsidTr="000F7E2E">
        <w:trPr>
          <w:trHeight w:val="300"/>
        </w:trPr>
        <w:tc>
          <w:tcPr>
            <w:tcW w:w="1471" w:type="dxa"/>
            <w:tcBorders>
              <w:top w:val="nil"/>
              <w:left w:val="single" w:sz="4" w:space="0" w:color="auto"/>
              <w:bottom w:val="single" w:sz="4" w:space="0" w:color="auto"/>
              <w:right w:val="single" w:sz="4" w:space="0" w:color="auto"/>
            </w:tcBorders>
            <w:shd w:val="clear" w:color="000000" w:fill="C0C0C0"/>
            <w:noWrap/>
            <w:vAlign w:val="center"/>
            <w:hideMark/>
          </w:tcPr>
          <w:p w14:paraId="6ABDB69E"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Código</w:t>
            </w:r>
          </w:p>
        </w:tc>
        <w:tc>
          <w:tcPr>
            <w:tcW w:w="8413" w:type="dxa"/>
            <w:gridSpan w:val="5"/>
            <w:tcBorders>
              <w:top w:val="single" w:sz="4" w:space="0" w:color="auto"/>
              <w:left w:val="nil"/>
              <w:bottom w:val="single" w:sz="4" w:space="0" w:color="auto"/>
              <w:right w:val="single" w:sz="4" w:space="0" w:color="000000"/>
            </w:tcBorders>
            <w:shd w:val="clear" w:color="000000" w:fill="C0C0C0"/>
            <w:noWrap/>
            <w:vAlign w:val="center"/>
            <w:hideMark/>
          </w:tcPr>
          <w:p w14:paraId="0B13B400"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Título</w:t>
            </w:r>
          </w:p>
        </w:tc>
      </w:tr>
      <w:tr w:rsidR="002223D8" w:rsidRPr="002223D8" w14:paraId="2ABF7C31" w14:textId="77777777" w:rsidTr="000F7E2E">
        <w:trPr>
          <w:trHeight w:val="465"/>
        </w:trPr>
        <w:tc>
          <w:tcPr>
            <w:tcW w:w="1471" w:type="dxa"/>
            <w:tcBorders>
              <w:top w:val="nil"/>
              <w:left w:val="single" w:sz="4" w:space="0" w:color="auto"/>
              <w:bottom w:val="single" w:sz="4" w:space="0" w:color="auto"/>
              <w:right w:val="nil"/>
            </w:tcBorders>
            <w:shd w:val="clear" w:color="auto" w:fill="auto"/>
            <w:vAlign w:val="center"/>
            <w:hideMark/>
          </w:tcPr>
          <w:p w14:paraId="5EF1CF3A" w14:textId="76ED60C9" w:rsidR="000F7E2E" w:rsidRPr="002223D8" w:rsidRDefault="000F7E2E" w:rsidP="000F7E2E">
            <w:pPr>
              <w:spacing w:after="0" w:line="240" w:lineRule="auto"/>
              <w:jc w:val="center"/>
              <w:rPr>
                <w:rFonts w:ascii="Arial" w:eastAsia="Times New Roman" w:hAnsi="Arial" w:cs="Arial"/>
                <w:sz w:val="24"/>
                <w:szCs w:val="24"/>
                <w:lang w:eastAsia="pt-BR"/>
              </w:rPr>
            </w:pPr>
            <w:r w:rsidRPr="002223D8">
              <w:rPr>
                <w:rFonts w:ascii="Arial" w:hAnsi="Arial" w:cs="Arial"/>
                <w:sz w:val="24"/>
                <w:szCs w:val="24"/>
              </w:rPr>
              <w:t>0061</w:t>
            </w:r>
          </w:p>
        </w:tc>
        <w:tc>
          <w:tcPr>
            <w:tcW w:w="841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DA7D5BC" w14:textId="1CEE09AC" w:rsidR="000F7E2E" w:rsidRPr="002223D8" w:rsidRDefault="000F7E2E" w:rsidP="000F7E2E">
            <w:pPr>
              <w:spacing w:after="0" w:line="240" w:lineRule="auto"/>
              <w:jc w:val="center"/>
              <w:rPr>
                <w:rFonts w:ascii="Arial" w:eastAsia="Times New Roman" w:hAnsi="Arial" w:cs="Arial"/>
                <w:sz w:val="24"/>
                <w:szCs w:val="24"/>
                <w:lang w:eastAsia="pt-BR"/>
              </w:rPr>
            </w:pPr>
            <w:r w:rsidRPr="002223D8">
              <w:rPr>
                <w:rFonts w:ascii="Arial" w:hAnsi="Arial" w:cs="Arial"/>
                <w:sz w:val="24"/>
                <w:szCs w:val="24"/>
              </w:rPr>
              <w:t>SERVIÇOS CEMITERIAIS</w:t>
            </w:r>
          </w:p>
        </w:tc>
      </w:tr>
      <w:tr w:rsidR="002223D8" w:rsidRPr="002223D8" w14:paraId="791AA042" w14:textId="77777777" w:rsidTr="000F7E2E">
        <w:trPr>
          <w:trHeight w:val="465"/>
        </w:trPr>
        <w:tc>
          <w:tcPr>
            <w:tcW w:w="1471" w:type="dxa"/>
            <w:tcBorders>
              <w:top w:val="nil"/>
              <w:left w:val="single" w:sz="4" w:space="0" w:color="auto"/>
              <w:bottom w:val="single" w:sz="4" w:space="0" w:color="auto"/>
              <w:right w:val="single" w:sz="4" w:space="0" w:color="auto"/>
            </w:tcBorders>
            <w:shd w:val="clear" w:color="000000" w:fill="C0C0C0"/>
            <w:vAlign w:val="center"/>
            <w:hideMark/>
          </w:tcPr>
          <w:p w14:paraId="0F0C370D"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Público Alvo</w:t>
            </w:r>
          </w:p>
        </w:tc>
        <w:tc>
          <w:tcPr>
            <w:tcW w:w="8413" w:type="dxa"/>
            <w:gridSpan w:val="5"/>
            <w:tcBorders>
              <w:top w:val="single" w:sz="4" w:space="0" w:color="auto"/>
              <w:left w:val="nil"/>
              <w:bottom w:val="single" w:sz="4" w:space="0" w:color="auto"/>
              <w:right w:val="single" w:sz="4" w:space="0" w:color="000000"/>
            </w:tcBorders>
            <w:shd w:val="clear" w:color="auto" w:fill="auto"/>
            <w:vAlign w:val="center"/>
            <w:hideMark/>
          </w:tcPr>
          <w:p w14:paraId="62A899A1" w14:textId="1AC3BDC2" w:rsidR="000F7E2E" w:rsidRPr="002223D8" w:rsidRDefault="000F7E2E" w:rsidP="000F7E2E">
            <w:pPr>
              <w:rPr>
                <w:rFonts w:ascii="Arial" w:eastAsia="Times New Roman" w:hAnsi="Arial" w:cs="Arial"/>
                <w:sz w:val="24"/>
                <w:szCs w:val="24"/>
                <w:lang w:eastAsia="pt-BR"/>
              </w:rPr>
            </w:pPr>
            <w:r w:rsidRPr="002223D8">
              <w:rPr>
                <w:rFonts w:ascii="Arial" w:hAnsi="Arial" w:cs="Arial"/>
                <w:sz w:val="24"/>
                <w:szCs w:val="24"/>
              </w:rPr>
              <w:t>Contribuintes e visitantes dos cemitérios</w:t>
            </w:r>
          </w:p>
        </w:tc>
      </w:tr>
      <w:tr w:rsidR="002223D8" w:rsidRPr="002223D8" w14:paraId="7555951D" w14:textId="77777777" w:rsidTr="000F7E2E">
        <w:trPr>
          <w:trHeight w:val="345"/>
        </w:trPr>
        <w:tc>
          <w:tcPr>
            <w:tcW w:w="9884"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0D82FDF7"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OBJETIVO:</w:t>
            </w:r>
          </w:p>
        </w:tc>
      </w:tr>
      <w:tr w:rsidR="002223D8" w:rsidRPr="002223D8" w14:paraId="7D2C3FD1" w14:textId="77777777" w:rsidTr="000F7E2E">
        <w:trPr>
          <w:trHeight w:val="735"/>
        </w:trPr>
        <w:tc>
          <w:tcPr>
            <w:tcW w:w="98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F467610" w14:textId="74544223" w:rsidR="000F7E2E" w:rsidRPr="002223D8" w:rsidRDefault="000F7E2E" w:rsidP="000F7E2E">
            <w:pPr>
              <w:jc w:val="both"/>
              <w:rPr>
                <w:rFonts w:ascii="Arial" w:eastAsia="Times New Roman" w:hAnsi="Arial" w:cs="Arial"/>
                <w:sz w:val="24"/>
                <w:szCs w:val="24"/>
                <w:lang w:eastAsia="pt-BR"/>
              </w:rPr>
            </w:pPr>
            <w:r w:rsidRPr="002223D8">
              <w:rPr>
                <w:rFonts w:ascii="Arial" w:hAnsi="Arial" w:cs="Arial"/>
                <w:sz w:val="24"/>
                <w:szCs w:val="24"/>
              </w:rPr>
              <w:t>Humanizar o atendimento, qualificar a estrutura e a segurança dos cemitérios públicos.</w:t>
            </w:r>
          </w:p>
        </w:tc>
      </w:tr>
      <w:tr w:rsidR="002223D8" w:rsidRPr="002223D8" w14:paraId="7F649E14" w14:textId="77777777" w:rsidTr="000F7E2E">
        <w:trPr>
          <w:trHeight w:val="360"/>
        </w:trPr>
        <w:tc>
          <w:tcPr>
            <w:tcW w:w="9884"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25992672"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 xml:space="preserve">Indicador </w:t>
            </w:r>
          </w:p>
        </w:tc>
      </w:tr>
      <w:tr w:rsidR="002223D8" w:rsidRPr="002223D8" w14:paraId="2186D20C" w14:textId="77777777" w:rsidTr="000F7E2E">
        <w:trPr>
          <w:trHeight w:val="315"/>
        </w:trPr>
        <w:tc>
          <w:tcPr>
            <w:tcW w:w="5552" w:type="dxa"/>
            <w:gridSpan w:val="3"/>
            <w:vMerge w:val="restart"/>
            <w:tcBorders>
              <w:top w:val="single" w:sz="4" w:space="0" w:color="auto"/>
              <w:left w:val="single" w:sz="4" w:space="0" w:color="auto"/>
              <w:bottom w:val="single" w:sz="4" w:space="0" w:color="000000"/>
              <w:right w:val="nil"/>
            </w:tcBorders>
            <w:shd w:val="clear" w:color="000000" w:fill="C0C0C0"/>
            <w:vAlign w:val="center"/>
            <w:hideMark/>
          </w:tcPr>
          <w:p w14:paraId="52116E15"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1B90F8C" w14:textId="77777777" w:rsidR="000F7E2E" w:rsidRPr="002223D8" w:rsidRDefault="000F7E2E" w:rsidP="00BF671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Unidade de Medida</w:t>
            </w:r>
          </w:p>
        </w:tc>
        <w:tc>
          <w:tcPr>
            <w:tcW w:w="2518" w:type="dxa"/>
            <w:gridSpan w:val="2"/>
            <w:tcBorders>
              <w:top w:val="single" w:sz="4" w:space="0" w:color="auto"/>
              <w:left w:val="nil"/>
              <w:bottom w:val="single" w:sz="4" w:space="0" w:color="auto"/>
              <w:right w:val="single" w:sz="4" w:space="0" w:color="000000"/>
            </w:tcBorders>
            <w:shd w:val="clear" w:color="000000" w:fill="C0C0C0"/>
            <w:vAlign w:val="center"/>
            <w:hideMark/>
          </w:tcPr>
          <w:p w14:paraId="33962143" w14:textId="77777777" w:rsidR="000F7E2E" w:rsidRPr="002223D8" w:rsidRDefault="000F7E2E" w:rsidP="00BF671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Referência</w:t>
            </w:r>
          </w:p>
        </w:tc>
      </w:tr>
      <w:tr w:rsidR="002223D8" w:rsidRPr="002223D8" w14:paraId="020DAFC6" w14:textId="77777777" w:rsidTr="000F7E2E">
        <w:trPr>
          <w:trHeight w:val="315"/>
        </w:trPr>
        <w:tc>
          <w:tcPr>
            <w:tcW w:w="5552" w:type="dxa"/>
            <w:gridSpan w:val="3"/>
            <w:vMerge/>
            <w:tcBorders>
              <w:top w:val="single" w:sz="4" w:space="0" w:color="auto"/>
              <w:left w:val="single" w:sz="4" w:space="0" w:color="auto"/>
              <w:bottom w:val="single" w:sz="4" w:space="0" w:color="000000"/>
              <w:right w:val="nil"/>
            </w:tcBorders>
            <w:vAlign w:val="center"/>
            <w:hideMark/>
          </w:tcPr>
          <w:p w14:paraId="4C34E482" w14:textId="77777777" w:rsidR="000F7E2E" w:rsidRPr="002223D8" w:rsidRDefault="000F7E2E" w:rsidP="00BF6710">
            <w:pPr>
              <w:spacing w:after="0" w:line="240" w:lineRule="auto"/>
              <w:rPr>
                <w:rFonts w:ascii="Arial" w:eastAsia="Times New Roman" w:hAnsi="Arial" w:cs="Arial"/>
                <w:b/>
                <w:bCs/>
                <w:sz w:val="24"/>
                <w:szCs w:val="24"/>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242F3A60" w14:textId="77777777" w:rsidR="000F7E2E" w:rsidRPr="002223D8" w:rsidRDefault="000F7E2E" w:rsidP="00BF6710">
            <w:pPr>
              <w:spacing w:after="0" w:line="240" w:lineRule="auto"/>
              <w:rPr>
                <w:rFonts w:ascii="Arial" w:eastAsia="Times New Roman" w:hAnsi="Arial" w:cs="Arial"/>
                <w:b/>
                <w:bCs/>
                <w:sz w:val="24"/>
                <w:szCs w:val="24"/>
                <w:lang w:eastAsia="pt-BR"/>
              </w:rPr>
            </w:pPr>
          </w:p>
        </w:tc>
        <w:tc>
          <w:tcPr>
            <w:tcW w:w="634" w:type="dxa"/>
            <w:tcBorders>
              <w:top w:val="nil"/>
              <w:left w:val="nil"/>
              <w:bottom w:val="single" w:sz="4" w:space="0" w:color="auto"/>
              <w:right w:val="nil"/>
            </w:tcBorders>
            <w:shd w:val="clear" w:color="000000" w:fill="C0C0C0"/>
            <w:vAlign w:val="center"/>
            <w:hideMark/>
          </w:tcPr>
          <w:p w14:paraId="42DF44F9" w14:textId="77777777" w:rsidR="000F7E2E" w:rsidRPr="002223D8" w:rsidRDefault="000F7E2E" w:rsidP="00BF671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Data</w:t>
            </w:r>
          </w:p>
        </w:tc>
        <w:tc>
          <w:tcPr>
            <w:tcW w:w="1884" w:type="dxa"/>
            <w:tcBorders>
              <w:top w:val="nil"/>
              <w:left w:val="single" w:sz="4" w:space="0" w:color="auto"/>
              <w:bottom w:val="single" w:sz="4" w:space="0" w:color="auto"/>
              <w:right w:val="single" w:sz="4" w:space="0" w:color="auto"/>
            </w:tcBorders>
            <w:shd w:val="clear" w:color="000000" w:fill="C0C0C0"/>
            <w:vAlign w:val="center"/>
            <w:hideMark/>
          </w:tcPr>
          <w:p w14:paraId="0A65E4F8" w14:textId="77777777" w:rsidR="000F7E2E" w:rsidRPr="002223D8" w:rsidRDefault="000F7E2E" w:rsidP="00BF671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Índice</w:t>
            </w:r>
          </w:p>
        </w:tc>
      </w:tr>
      <w:tr w:rsidR="002223D8" w:rsidRPr="002223D8" w14:paraId="0A874800" w14:textId="77777777" w:rsidTr="000F7E2E">
        <w:trPr>
          <w:trHeight w:val="420"/>
        </w:trPr>
        <w:tc>
          <w:tcPr>
            <w:tcW w:w="5552" w:type="dxa"/>
            <w:gridSpan w:val="3"/>
            <w:tcBorders>
              <w:top w:val="single" w:sz="4" w:space="0" w:color="auto"/>
              <w:left w:val="single" w:sz="4" w:space="0" w:color="auto"/>
              <w:bottom w:val="single" w:sz="4" w:space="0" w:color="auto"/>
              <w:right w:val="nil"/>
            </w:tcBorders>
            <w:shd w:val="clear" w:color="auto" w:fill="auto"/>
            <w:vAlign w:val="center"/>
            <w:hideMark/>
          </w:tcPr>
          <w:p w14:paraId="621D02D0" w14:textId="7FABB927" w:rsidR="000F7E2E" w:rsidRPr="002223D8" w:rsidRDefault="000F7E2E" w:rsidP="000F7E2E">
            <w:pPr>
              <w:spacing w:after="0" w:line="240" w:lineRule="auto"/>
              <w:rPr>
                <w:rFonts w:ascii="Arial" w:eastAsia="Times New Roman" w:hAnsi="Arial" w:cs="Arial"/>
                <w:sz w:val="24"/>
                <w:szCs w:val="24"/>
                <w:lang w:eastAsia="pt-BR"/>
              </w:rPr>
            </w:pPr>
            <w:r w:rsidRPr="002223D8">
              <w:rPr>
                <w:rFonts w:ascii="Arial" w:hAnsi="Arial" w:cs="Arial"/>
                <w:sz w:val="24"/>
                <w:szCs w:val="24"/>
              </w:rPr>
              <w:t>Cemitérios municipais</w:t>
            </w:r>
          </w:p>
        </w:tc>
        <w:tc>
          <w:tcPr>
            <w:tcW w:w="181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01D523" w14:textId="47A0DBF3" w:rsidR="000F7E2E" w:rsidRPr="002223D8" w:rsidRDefault="000F7E2E" w:rsidP="000F7E2E">
            <w:pPr>
              <w:spacing w:after="0" w:line="240" w:lineRule="auto"/>
              <w:jc w:val="center"/>
              <w:rPr>
                <w:rFonts w:ascii="Arial" w:eastAsia="Times New Roman" w:hAnsi="Arial" w:cs="Arial"/>
                <w:sz w:val="24"/>
                <w:szCs w:val="24"/>
                <w:lang w:eastAsia="pt-BR"/>
              </w:rPr>
            </w:pPr>
            <w:r w:rsidRPr="002223D8">
              <w:rPr>
                <w:rFonts w:ascii="Arial" w:hAnsi="Arial" w:cs="Arial"/>
                <w:sz w:val="24"/>
                <w:szCs w:val="24"/>
              </w:rPr>
              <w:t>Unidade</w:t>
            </w:r>
          </w:p>
        </w:tc>
        <w:tc>
          <w:tcPr>
            <w:tcW w:w="634" w:type="dxa"/>
            <w:tcBorders>
              <w:top w:val="nil"/>
              <w:left w:val="nil"/>
              <w:bottom w:val="single" w:sz="4" w:space="0" w:color="auto"/>
              <w:right w:val="nil"/>
            </w:tcBorders>
            <w:shd w:val="clear" w:color="auto" w:fill="auto"/>
            <w:noWrap/>
            <w:vAlign w:val="center"/>
            <w:hideMark/>
          </w:tcPr>
          <w:p w14:paraId="775A5596" w14:textId="321ADFC7" w:rsidR="000F7E2E" w:rsidRPr="002223D8" w:rsidRDefault="000F7E2E" w:rsidP="000F7E2E">
            <w:pPr>
              <w:spacing w:after="0" w:line="240" w:lineRule="auto"/>
              <w:jc w:val="center"/>
              <w:rPr>
                <w:rFonts w:ascii="Arial" w:eastAsia="Times New Roman" w:hAnsi="Arial" w:cs="Arial"/>
                <w:sz w:val="24"/>
                <w:szCs w:val="24"/>
                <w:lang w:eastAsia="pt-BR"/>
              </w:rPr>
            </w:pPr>
            <w:r w:rsidRPr="002223D8">
              <w:rPr>
                <w:rFonts w:ascii="Arial" w:hAnsi="Arial" w:cs="Arial"/>
                <w:sz w:val="24"/>
                <w:szCs w:val="24"/>
              </w:rPr>
              <w:t>2020</w:t>
            </w: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14:paraId="5F924C55" w14:textId="595E7BFF" w:rsidR="000F7E2E" w:rsidRPr="002223D8" w:rsidRDefault="000F7E2E" w:rsidP="000F7E2E">
            <w:pPr>
              <w:spacing w:after="0" w:line="240" w:lineRule="auto"/>
              <w:jc w:val="center"/>
              <w:rPr>
                <w:rFonts w:ascii="Arial" w:eastAsia="Times New Roman" w:hAnsi="Arial" w:cs="Arial"/>
                <w:sz w:val="24"/>
                <w:szCs w:val="24"/>
                <w:lang w:eastAsia="pt-BR"/>
              </w:rPr>
            </w:pPr>
            <w:r w:rsidRPr="002223D8">
              <w:rPr>
                <w:rFonts w:ascii="Arial" w:hAnsi="Arial" w:cs="Arial"/>
                <w:sz w:val="24"/>
                <w:szCs w:val="24"/>
              </w:rPr>
              <w:t>12</w:t>
            </w:r>
          </w:p>
        </w:tc>
      </w:tr>
      <w:tr w:rsidR="002223D8" w:rsidRPr="002223D8" w14:paraId="78FE6677" w14:textId="77777777" w:rsidTr="000F7E2E">
        <w:trPr>
          <w:trHeight w:val="465"/>
        </w:trPr>
        <w:tc>
          <w:tcPr>
            <w:tcW w:w="9884"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0730DF97"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Valor do Programa 2022 a 2025</w:t>
            </w:r>
          </w:p>
        </w:tc>
      </w:tr>
      <w:tr w:rsidR="002223D8" w:rsidRPr="002223D8" w14:paraId="3A71C59D" w14:textId="77777777" w:rsidTr="000F7E2E">
        <w:trPr>
          <w:trHeight w:val="480"/>
        </w:trPr>
        <w:tc>
          <w:tcPr>
            <w:tcW w:w="3099" w:type="dxa"/>
            <w:gridSpan w:val="2"/>
            <w:tcBorders>
              <w:top w:val="single" w:sz="4" w:space="0" w:color="auto"/>
              <w:left w:val="single" w:sz="4" w:space="0" w:color="auto"/>
              <w:bottom w:val="single" w:sz="4" w:space="0" w:color="auto"/>
              <w:right w:val="nil"/>
            </w:tcBorders>
            <w:shd w:val="clear" w:color="000000" w:fill="C0C0C0"/>
            <w:noWrap/>
            <w:vAlign w:val="center"/>
            <w:hideMark/>
          </w:tcPr>
          <w:p w14:paraId="52ADCF6D" w14:textId="77777777" w:rsidR="000F7E2E" w:rsidRPr="002223D8" w:rsidRDefault="000F7E2E" w:rsidP="00BF671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2022</w:t>
            </w:r>
          </w:p>
        </w:tc>
        <w:tc>
          <w:tcPr>
            <w:tcW w:w="2453" w:type="dxa"/>
            <w:tcBorders>
              <w:top w:val="nil"/>
              <w:left w:val="single" w:sz="4" w:space="0" w:color="auto"/>
              <w:bottom w:val="single" w:sz="4" w:space="0" w:color="auto"/>
              <w:right w:val="single" w:sz="4" w:space="0" w:color="auto"/>
            </w:tcBorders>
            <w:shd w:val="clear" w:color="000000" w:fill="C0C0C0"/>
            <w:noWrap/>
            <w:vAlign w:val="center"/>
            <w:hideMark/>
          </w:tcPr>
          <w:p w14:paraId="70FB6D86" w14:textId="77777777" w:rsidR="000F7E2E" w:rsidRPr="002223D8" w:rsidRDefault="000F7E2E" w:rsidP="00BF671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2023</w:t>
            </w:r>
          </w:p>
        </w:tc>
        <w:tc>
          <w:tcPr>
            <w:tcW w:w="1814" w:type="dxa"/>
            <w:tcBorders>
              <w:top w:val="single" w:sz="4" w:space="0" w:color="auto"/>
              <w:left w:val="nil"/>
              <w:bottom w:val="single" w:sz="4" w:space="0" w:color="auto"/>
              <w:right w:val="single" w:sz="4" w:space="0" w:color="000000"/>
            </w:tcBorders>
            <w:shd w:val="clear" w:color="000000" w:fill="C0C0C0"/>
            <w:noWrap/>
            <w:vAlign w:val="center"/>
            <w:hideMark/>
          </w:tcPr>
          <w:p w14:paraId="78A5A137" w14:textId="77777777" w:rsidR="000F7E2E" w:rsidRPr="002223D8" w:rsidRDefault="000F7E2E" w:rsidP="00BF671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2024</w:t>
            </w:r>
          </w:p>
        </w:tc>
        <w:tc>
          <w:tcPr>
            <w:tcW w:w="2518" w:type="dxa"/>
            <w:gridSpan w:val="2"/>
            <w:tcBorders>
              <w:top w:val="single" w:sz="4" w:space="0" w:color="auto"/>
              <w:left w:val="nil"/>
              <w:bottom w:val="single" w:sz="4" w:space="0" w:color="auto"/>
              <w:right w:val="single" w:sz="4" w:space="0" w:color="000000"/>
            </w:tcBorders>
            <w:shd w:val="clear" w:color="000000" w:fill="C0C0C0"/>
            <w:noWrap/>
            <w:vAlign w:val="center"/>
            <w:hideMark/>
          </w:tcPr>
          <w:p w14:paraId="0526BEC9" w14:textId="77777777" w:rsidR="000F7E2E" w:rsidRPr="002223D8" w:rsidRDefault="000F7E2E" w:rsidP="00BF671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2025</w:t>
            </w:r>
          </w:p>
        </w:tc>
      </w:tr>
      <w:tr w:rsidR="002223D8" w:rsidRPr="002223D8" w14:paraId="3466CA28" w14:textId="77777777" w:rsidTr="000F7E2E">
        <w:trPr>
          <w:trHeight w:val="435"/>
        </w:trPr>
        <w:tc>
          <w:tcPr>
            <w:tcW w:w="30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B6F266" w14:textId="061EB059" w:rsidR="000F7E2E" w:rsidRPr="002223D8" w:rsidRDefault="000F7E2E" w:rsidP="000F7E2E">
            <w:pPr>
              <w:spacing w:after="0" w:line="240" w:lineRule="auto"/>
              <w:rPr>
                <w:rFonts w:ascii="Arial" w:eastAsia="Times New Roman" w:hAnsi="Arial" w:cs="Arial"/>
                <w:sz w:val="24"/>
                <w:szCs w:val="24"/>
                <w:lang w:eastAsia="pt-BR"/>
              </w:rPr>
            </w:pPr>
            <w:r w:rsidRPr="002223D8">
              <w:rPr>
                <w:rFonts w:ascii="Arial" w:hAnsi="Arial" w:cs="Arial"/>
                <w:sz w:val="24"/>
                <w:szCs w:val="24"/>
              </w:rPr>
              <w:t xml:space="preserve"> R$                              280.000,00 </w:t>
            </w:r>
          </w:p>
        </w:tc>
        <w:tc>
          <w:tcPr>
            <w:tcW w:w="2453" w:type="dxa"/>
            <w:tcBorders>
              <w:top w:val="nil"/>
              <w:left w:val="nil"/>
              <w:bottom w:val="single" w:sz="4" w:space="0" w:color="auto"/>
              <w:right w:val="single" w:sz="4" w:space="0" w:color="auto"/>
            </w:tcBorders>
            <w:shd w:val="clear" w:color="auto" w:fill="auto"/>
            <w:vAlign w:val="center"/>
            <w:hideMark/>
          </w:tcPr>
          <w:p w14:paraId="3A7E0F24" w14:textId="1458EA65" w:rsidR="000F7E2E" w:rsidRPr="002223D8" w:rsidRDefault="000F7E2E" w:rsidP="000F7E2E">
            <w:pPr>
              <w:spacing w:after="0" w:line="240" w:lineRule="auto"/>
              <w:rPr>
                <w:rFonts w:ascii="Arial" w:eastAsia="Times New Roman" w:hAnsi="Arial" w:cs="Arial"/>
                <w:sz w:val="24"/>
                <w:szCs w:val="24"/>
                <w:lang w:eastAsia="pt-BR"/>
              </w:rPr>
            </w:pPr>
            <w:r w:rsidRPr="002223D8">
              <w:rPr>
                <w:rFonts w:ascii="Arial" w:hAnsi="Arial" w:cs="Arial"/>
                <w:sz w:val="24"/>
                <w:szCs w:val="24"/>
              </w:rPr>
              <w:t xml:space="preserve"> R$               294.000,00 </w:t>
            </w:r>
          </w:p>
        </w:tc>
        <w:tc>
          <w:tcPr>
            <w:tcW w:w="1814" w:type="dxa"/>
            <w:tcBorders>
              <w:top w:val="single" w:sz="4" w:space="0" w:color="auto"/>
              <w:left w:val="nil"/>
              <w:bottom w:val="single" w:sz="4" w:space="0" w:color="auto"/>
              <w:right w:val="single" w:sz="4" w:space="0" w:color="000000"/>
            </w:tcBorders>
            <w:shd w:val="clear" w:color="auto" w:fill="auto"/>
            <w:vAlign w:val="center"/>
            <w:hideMark/>
          </w:tcPr>
          <w:p w14:paraId="1117BAFD" w14:textId="4C79E4CA" w:rsidR="000F7E2E" w:rsidRPr="002223D8" w:rsidRDefault="000F7E2E" w:rsidP="000F7E2E">
            <w:pPr>
              <w:spacing w:after="0" w:line="240" w:lineRule="auto"/>
              <w:rPr>
                <w:rFonts w:ascii="Arial" w:eastAsia="Times New Roman" w:hAnsi="Arial" w:cs="Arial"/>
                <w:sz w:val="24"/>
                <w:szCs w:val="24"/>
                <w:lang w:eastAsia="pt-BR"/>
              </w:rPr>
            </w:pPr>
            <w:r w:rsidRPr="002223D8">
              <w:rPr>
                <w:rFonts w:ascii="Arial" w:hAnsi="Arial" w:cs="Arial"/>
                <w:sz w:val="24"/>
                <w:szCs w:val="24"/>
              </w:rPr>
              <w:t xml:space="preserve"> R$                 308.000,00 </w:t>
            </w:r>
          </w:p>
        </w:tc>
        <w:tc>
          <w:tcPr>
            <w:tcW w:w="2518" w:type="dxa"/>
            <w:gridSpan w:val="2"/>
            <w:tcBorders>
              <w:top w:val="single" w:sz="4" w:space="0" w:color="auto"/>
              <w:left w:val="nil"/>
              <w:bottom w:val="single" w:sz="4" w:space="0" w:color="auto"/>
              <w:right w:val="single" w:sz="4" w:space="0" w:color="000000"/>
            </w:tcBorders>
            <w:shd w:val="clear" w:color="auto" w:fill="auto"/>
            <w:vAlign w:val="center"/>
            <w:hideMark/>
          </w:tcPr>
          <w:p w14:paraId="566D2665" w14:textId="07168FBA" w:rsidR="000F7E2E" w:rsidRPr="002223D8" w:rsidRDefault="000F7E2E" w:rsidP="000F7E2E">
            <w:pPr>
              <w:spacing w:after="0" w:line="240" w:lineRule="auto"/>
              <w:rPr>
                <w:rFonts w:ascii="Arial" w:eastAsia="Times New Roman" w:hAnsi="Arial" w:cs="Arial"/>
                <w:sz w:val="24"/>
                <w:szCs w:val="24"/>
                <w:lang w:eastAsia="pt-BR"/>
              </w:rPr>
            </w:pPr>
            <w:r w:rsidRPr="002223D8">
              <w:rPr>
                <w:rFonts w:ascii="Arial" w:hAnsi="Arial" w:cs="Arial"/>
                <w:sz w:val="24"/>
                <w:szCs w:val="24"/>
              </w:rPr>
              <w:t xml:space="preserve"> R$                           324.000,00 </w:t>
            </w:r>
          </w:p>
        </w:tc>
      </w:tr>
      <w:tr w:rsidR="002223D8" w:rsidRPr="002223D8" w14:paraId="7A27E833" w14:textId="77777777" w:rsidTr="000F7E2E">
        <w:trPr>
          <w:trHeight w:val="288"/>
        </w:trPr>
        <w:tc>
          <w:tcPr>
            <w:tcW w:w="9884"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666635B9" w14:textId="77777777" w:rsidR="000F7E2E" w:rsidRPr="002223D8" w:rsidRDefault="000F7E2E" w:rsidP="00BF671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Metas (2022 a 2025):</w:t>
            </w:r>
          </w:p>
        </w:tc>
      </w:tr>
      <w:tr w:rsidR="002223D8" w:rsidRPr="002223D8" w14:paraId="77982AF5" w14:textId="77777777" w:rsidTr="000F7E2E">
        <w:trPr>
          <w:trHeight w:val="450"/>
        </w:trPr>
        <w:tc>
          <w:tcPr>
            <w:tcW w:w="988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EACD89" w14:textId="52CA951A" w:rsidR="000F7E2E" w:rsidRPr="002223D8" w:rsidRDefault="00B16D20" w:rsidP="000F7E2E">
            <w:pPr>
              <w:rPr>
                <w:rFonts w:ascii="Arial" w:hAnsi="Arial" w:cs="Arial"/>
                <w:sz w:val="24"/>
                <w:szCs w:val="24"/>
              </w:rPr>
            </w:pPr>
            <w:r w:rsidRPr="002223D8">
              <w:rPr>
                <w:rFonts w:ascii="Arial" w:hAnsi="Arial" w:cs="Arial"/>
                <w:sz w:val="24"/>
                <w:szCs w:val="24"/>
              </w:rPr>
              <w:t xml:space="preserve">1 - </w:t>
            </w:r>
            <w:r w:rsidR="000F7E2E" w:rsidRPr="002223D8">
              <w:rPr>
                <w:rFonts w:ascii="Arial" w:hAnsi="Arial" w:cs="Arial"/>
                <w:sz w:val="24"/>
                <w:szCs w:val="24"/>
              </w:rPr>
              <w:t>Manter e melhorar a organização, segurança e infraestrutura dos cemitérios públicos.</w:t>
            </w:r>
          </w:p>
          <w:p w14:paraId="40C6D8DE" w14:textId="5A362005" w:rsidR="00B16D20" w:rsidRPr="002223D8" w:rsidRDefault="00B16D20" w:rsidP="000F7E2E">
            <w:pPr>
              <w:rPr>
                <w:rFonts w:ascii="Arial" w:hAnsi="Arial" w:cs="Arial"/>
                <w:sz w:val="24"/>
                <w:szCs w:val="24"/>
              </w:rPr>
            </w:pPr>
            <w:r w:rsidRPr="002223D8">
              <w:rPr>
                <w:rFonts w:ascii="Arial" w:hAnsi="Arial" w:cs="Arial"/>
                <w:sz w:val="24"/>
                <w:szCs w:val="24"/>
              </w:rPr>
              <w:t xml:space="preserve">2 – Terceirizar os serviços </w:t>
            </w:r>
            <w:proofErr w:type="spellStart"/>
            <w:r w:rsidRPr="002223D8">
              <w:rPr>
                <w:rFonts w:ascii="Arial" w:hAnsi="Arial" w:cs="Arial"/>
                <w:sz w:val="24"/>
                <w:szCs w:val="24"/>
              </w:rPr>
              <w:t>cemiteriais</w:t>
            </w:r>
            <w:proofErr w:type="spellEnd"/>
            <w:r w:rsidRPr="002223D8">
              <w:rPr>
                <w:rFonts w:ascii="Arial" w:hAnsi="Arial" w:cs="Arial"/>
                <w:sz w:val="24"/>
                <w:szCs w:val="24"/>
              </w:rPr>
              <w:t>.</w:t>
            </w:r>
          </w:p>
          <w:p w14:paraId="6803DF3E" w14:textId="3351AC9E" w:rsidR="000F7E2E" w:rsidRPr="002223D8" w:rsidRDefault="000F7E2E" w:rsidP="00BF6710">
            <w:pPr>
              <w:spacing w:after="0" w:line="240" w:lineRule="auto"/>
              <w:rPr>
                <w:rFonts w:ascii="Arial" w:eastAsia="Times New Roman" w:hAnsi="Arial" w:cs="Arial"/>
                <w:sz w:val="24"/>
                <w:szCs w:val="24"/>
                <w:lang w:eastAsia="pt-BR"/>
              </w:rPr>
            </w:pPr>
          </w:p>
        </w:tc>
      </w:tr>
    </w:tbl>
    <w:p w14:paraId="19EF9346" w14:textId="041DE05B" w:rsidR="00B16D20" w:rsidRPr="002223D8" w:rsidRDefault="00B16D20" w:rsidP="00B16D20">
      <w:pPr>
        <w:rPr>
          <w:rFonts w:ascii="Arial" w:hAnsi="Arial" w:cs="Arial"/>
          <w:sz w:val="24"/>
          <w:szCs w:val="24"/>
        </w:rPr>
      </w:pPr>
      <w:r w:rsidRPr="002223D8">
        <w:rPr>
          <w:rFonts w:ascii="Arial" w:hAnsi="Arial" w:cs="Arial"/>
          <w:sz w:val="24"/>
          <w:szCs w:val="24"/>
        </w:rPr>
        <w:t>(...)</w:t>
      </w:r>
    </w:p>
    <w:p w14:paraId="0934AC80" w14:textId="44CA5FC4" w:rsidR="00B16D20" w:rsidRPr="002223D8" w:rsidRDefault="00B16D20" w:rsidP="00B16D20">
      <w:pPr>
        <w:rPr>
          <w:rFonts w:ascii="Arial" w:hAnsi="Arial" w:cs="Arial"/>
          <w:sz w:val="24"/>
          <w:szCs w:val="24"/>
        </w:rPr>
      </w:pPr>
    </w:p>
    <w:p w14:paraId="22C8B268" w14:textId="77777777" w:rsidR="00B16D20" w:rsidRPr="002223D8" w:rsidRDefault="00B16D20" w:rsidP="00B16D20">
      <w:pPr>
        <w:rPr>
          <w:rFonts w:ascii="Arial" w:hAnsi="Arial" w:cs="Arial"/>
          <w:sz w:val="24"/>
          <w:szCs w:val="24"/>
        </w:rPr>
      </w:pPr>
    </w:p>
    <w:tbl>
      <w:tblPr>
        <w:tblW w:w="9680" w:type="dxa"/>
        <w:tblCellMar>
          <w:left w:w="70" w:type="dxa"/>
          <w:right w:w="70" w:type="dxa"/>
        </w:tblCellMar>
        <w:tblLook w:val="04A0" w:firstRow="1" w:lastRow="0" w:firstColumn="1" w:lastColumn="0" w:noHBand="0" w:noVBand="1"/>
      </w:tblPr>
      <w:tblGrid>
        <w:gridCol w:w="1240"/>
        <w:gridCol w:w="1500"/>
        <w:gridCol w:w="2140"/>
        <w:gridCol w:w="2140"/>
        <w:gridCol w:w="940"/>
        <w:gridCol w:w="1720"/>
      </w:tblGrid>
      <w:tr w:rsidR="002223D8" w:rsidRPr="002223D8" w14:paraId="773C35A3" w14:textId="77777777" w:rsidTr="00B16D20">
        <w:trPr>
          <w:trHeight w:val="360"/>
        </w:trPr>
        <w:tc>
          <w:tcPr>
            <w:tcW w:w="968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4A27E2FF"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lastRenderedPageBreak/>
              <w:t>Órgão e Unidade responsável</w:t>
            </w:r>
          </w:p>
        </w:tc>
      </w:tr>
      <w:tr w:rsidR="002223D8" w:rsidRPr="002223D8" w14:paraId="5184EE11" w14:textId="77777777" w:rsidTr="00B16D20">
        <w:trPr>
          <w:trHeight w:val="435"/>
        </w:trPr>
        <w:tc>
          <w:tcPr>
            <w:tcW w:w="1240" w:type="dxa"/>
            <w:tcBorders>
              <w:top w:val="nil"/>
              <w:left w:val="single" w:sz="4" w:space="0" w:color="auto"/>
              <w:bottom w:val="single" w:sz="4" w:space="0" w:color="auto"/>
              <w:right w:val="single" w:sz="4" w:space="0" w:color="auto"/>
            </w:tcBorders>
            <w:shd w:val="clear" w:color="000000" w:fill="C0C0C0"/>
            <w:vAlign w:val="center"/>
            <w:hideMark/>
          </w:tcPr>
          <w:p w14:paraId="5BE2A8B9"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Código</w:t>
            </w:r>
          </w:p>
        </w:tc>
        <w:tc>
          <w:tcPr>
            <w:tcW w:w="8440" w:type="dxa"/>
            <w:gridSpan w:val="5"/>
            <w:tcBorders>
              <w:top w:val="single" w:sz="4" w:space="0" w:color="auto"/>
              <w:left w:val="nil"/>
              <w:bottom w:val="single" w:sz="4" w:space="0" w:color="auto"/>
              <w:right w:val="single" w:sz="4" w:space="0" w:color="000000"/>
            </w:tcBorders>
            <w:shd w:val="clear" w:color="000000" w:fill="C0C0C0"/>
            <w:vAlign w:val="center"/>
            <w:hideMark/>
          </w:tcPr>
          <w:p w14:paraId="216F9A73"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w:t>
            </w:r>
          </w:p>
        </w:tc>
      </w:tr>
      <w:tr w:rsidR="002223D8" w:rsidRPr="002223D8" w14:paraId="264CFC8B" w14:textId="77777777" w:rsidTr="00B16D20">
        <w:trPr>
          <w:trHeight w:val="405"/>
        </w:trPr>
        <w:tc>
          <w:tcPr>
            <w:tcW w:w="1240" w:type="dxa"/>
            <w:tcBorders>
              <w:top w:val="nil"/>
              <w:left w:val="single" w:sz="4" w:space="0" w:color="auto"/>
              <w:bottom w:val="single" w:sz="4" w:space="0" w:color="auto"/>
              <w:right w:val="nil"/>
            </w:tcBorders>
            <w:shd w:val="clear" w:color="auto" w:fill="auto"/>
            <w:vAlign w:val="center"/>
            <w:hideMark/>
          </w:tcPr>
          <w:p w14:paraId="73ADD62B"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08</w:t>
            </w:r>
          </w:p>
        </w:tc>
        <w:tc>
          <w:tcPr>
            <w:tcW w:w="8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FE2136"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SMED - Secretaria de Município da Educação</w:t>
            </w:r>
          </w:p>
        </w:tc>
      </w:tr>
      <w:tr w:rsidR="002223D8" w:rsidRPr="002223D8" w14:paraId="624BCB0D" w14:textId="77777777" w:rsidTr="00B16D20">
        <w:trPr>
          <w:trHeight w:val="285"/>
        </w:trPr>
        <w:tc>
          <w:tcPr>
            <w:tcW w:w="9680"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728137EF"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Diretriz</w:t>
            </w:r>
          </w:p>
        </w:tc>
      </w:tr>
      <w:tr w:rsidR="002223D8" w:rsidRPr="002223D8" w14:paraId="3BA44889" w14:textId="77777777" w:rsidTr="00B16D20">
        <w:trPr>
          <w:trHeight w:val="360"/>
        </w:trPr>
        <w:tc>
          <w:tcPr>
            <w:tcW w:w="96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0B99C0D"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Desenvolvimento Humano: Educação</w:t>
            </w:r>
          </w:p>
        </w:tc>
      </w:tr>
      <w:tr w:rsidR="002223D8" w:rsidRPr="002223D8" w14:paraId="3C1A6206" w14:textId="77777777" w:rsidTr="00B16D20">
        <w:trPr>
          <w:trHeight w:val="315"/>
        </w:trPr>
        <w:tc>
          <w:tcPr>
            <w:tcW w:w="9680" w:type="dxa"/>
            <w:gridSpan w:val="6"/>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287F70E2"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 do Programa</w:t>
            </w:r>
          </w:p>
        </w:tc>
      </w:tr>
      <w:tr w:rsidR="002223D8" w:rsidRPr="002223D8" w14:paraId="16FBCB4B" w14:textId="77777777" w:rsidTr="00B16D20">
        <w:trPr>
          <w:trHeight w:val="300"/>
        </w:trPr>
        <w:tc>
          <w:tcPr>
            <w:tcW w:w="1240" w:type="dxa"/>
            <w:tcBorders>
              <w:top w:val="nil"/>
              <w:left w:val="single" w:sz="4" w:space="0" w:color="auto"/>
              <w:bottom w:val="single" w:sz="4" w:space="0" w:color="auto"/>
              <w:right w:val="single" w:sz="4" w:space="0" w:color="auto"/>
            </w:tcBorders>
            <w:shd w:val="clear" w:color="000000" w:fill="C0C0C0"/>
            <w:noWrap/>
            <w:vAlign w:val="center"/>
            <w:hideMark/>
          </w:tcPr>
          <w:p w14:paraId="5B2F4470"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Código</w:t>
            </w:r>
          </w:p>
        </w:tc>
        <w:tc>
          <w:tcPr>
            <w:tcW w:w="8440" w:type="dxa"/>
            <w:gridSpan w:val="5"/>
            <w:tcBorders>
              <w:top w:val="single" w:sz="4" w:space="0" w:color="auto"/>
              <w:left w:val="nil"/>
              <w:bottom w:val="single" w:sz="4" w:space="0" w:color="auto"/>
              <w:right w:val="single" w:sz="4" w:space="0" w:color="000000"/>
            </w:tcBorders>
            <w:shd w:val="clear" w:color="000000" w:fill="C0C0C0"/>
            <w:noWrap/>
            <w:vAlign w:val="center"/>
            <w:hideMark/>
          </w:tcPr>
          <w:p w14:paraId="3F6168BC"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Título</w:t>
            </w:r>
          </w:p>
        </w:tc>
      </w:tr>
      <w:tr w:rsidR="002223D8" w:rsidRPr="002223D8" w14:paraId="0FA8B295" w14:textId="77777777" w:rsidTr="00B16D20">
        <w:trPr>
          <w:trHeight w:val="420"/>
        </w:trPr>
        <w:tc>
          <w:tcPr>
            <w:tcW w:w="1240" w:type="dxa"/>
            <w:tcBorders>
              <w:top w:val="nil"/>
              <w:left w:val="single" w:sz="4" w:space="0" w:color="auto"/>
              <w:bottom w:val="single" w:sz="4" w:space="0" w:color="auto"/>
              <w:right w:val="nil"/>
            </w:tcBorders>
            <w:shd w:val="clear" w:color="auto" w:fill="auto"/>
            <w:vAlign w:val="center"/>
            <w:hideMark/>
          </w:tcPr>
          <w:p w14:paraId="54B2AB4D"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0033</w:t>
            </w:r>
          </w:p>
        </w:tc>
        <w:tc>
          <w:tcPr>
            <w:tcW w:w="8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5628582"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INOVAÇÃO, MODERNIZAÇÃO E SUSTENTABILIDADE DA REDE</w:t>
            </w:r>
          </w:p>
        </w:tc>
      </w:tr>
      <w:tr w:rsidR="002223D8" w:rsidRPr="002223D8" w14:paraId="390113CB" w14:textId="77777777" w:rsidTr="00B16D20">
        <w:trPr>
          <w:trHeight w:val="375"/>
        </w:trPr>
        <w:tc>
          <w:tcPr>
            <w:tcW w:w="1240" w:type="dxa"/>
            <w:tcBorders>
              <w:top w:val="nil"/>
              <w:left w:val="single" w:sz="4" w:space="0" w:color="auto"/>
              <w:bottom w:val="single" w:sz="4" w:space="0" w:color="auto"/>
              <w:right w:val="single" w:sz="4" w:space="0" w:color="auto"/>
            </w:tcBorders>
            <w:shd w:val="clear" w:color="000000" w:fill="C0C0C0"/>
            <w:vAlign w:val="center"/>
            <w:hideMark/>
          </w:tcPr>
          <w:p w14:paraId="55D7B640"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Público Alvo</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14:paraId="4F7790F6"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Profissionais e estudantes da Rede Municipal de Ensino - RME</w:t>
            </w:r>
          </w:p>
        </w:tc>
      </w:tr>
      <w:tr w:rsidR="002223D8" w:rsidRPr="002223D8" w14:paraId="21B5D41F" w14:textId="77777777" w:rsidTr="00B16D20">
        <w:trPr>
          <w:trHeight w:val="465"/>
        </w:trPr>
        <w:tc>
          <w:tcPr>
            <w:tcW w:w="9680"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79613832"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OBJETIVO:</w:t>
            </w:r>
          </w:p>
        </w:tc>
      </w:tr>
      <w:tr w:rsidR="002223D8" w:rsidRPr="002223D8" w14:paraId="66C1B9D4" w14:textId="77777777" w:rsidTr="00B16D20">
        <w:trPr>
          <w:trHeight w:val="1920"/>
        </w:trPr>
        <w:tc>
          <w:tcPr>
            <w:tcW w:w="96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9769C6" w14:textId="77777777" w:rsidR="00B16D20" w:rsidRPr="002223D8" w:rsidRDefault="00B16D20" w:rsidP="00B16D20">
            <w:pPr>
              <w:spacing w:after="0" w:line="240" w:lineRule="auto"/>
              <w:jc w:val="both"/>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Buscar o desenvolvimento pleno dos estudantes e profissionais da educação proporcionando um ambiente escolar moderno e </w:t>
            </w:r>
            <w:proofErr w:type="gramStart"/>
            <w:r w:rsidRPr="002223D8">
              <w:rPr>
                <w:rFonts w:ascii="Arial" w:eastAsia="Times New Roman" w:hAnsi="Arial" w:cs="Arial"/>
                <w:sz w:val="24"/>
                <w:szCs w:val="24"/>
                <w:lang w:eastAsia="pt-BR"/>
              </w:rPr>
              <w:t>inovador,  adequando</w:t>
            </w:r>
            <w:proofErr w:type="gramEnd"/>
            <w:r w:rsidRPr="002223D8">
              <w:rPr>
                <w:rFonts w:ascii="Arial" w:eastAsia="Times New Roman" w:hAnsi="Arial" w:cs="Arial"/>
                <w:sz w:val="24"/>
                <w:szCs w:val="24"/>
                <w:lang w:eastAsia="pt-BR"/>
              </w:rPr>
              <w:t xml:space="preserve"> a rede física das escolas por meio do financiamento das obras do Pró-Infância e de investimentos em infraestrutura e/ou manutenção e conservação corretiva e preventiva dos bens móveis e imóveis. Assegurar o </w:t>
            </w:r>
            <w:proofErr w:type="gramStart"/>
            <w:r w:rsidRPr="002223D8">
              <w:rPr>
                <w:rFonts w:ascii="Arial" w:eastAsia="Times New Roman" w:hAnsi="Arial" w:cs="Arial"/>
                <w:sz w:val="24"/>
                <w:szCs w:val="24"/>
                <w:lang w:eastAsia="pt-BR"/>
              </w:rPr>
              <w:t>direito  ao</w:t>
            </w:r>
            <w:proofErr w:type="gramEnd"/>
            <w:r w:rsidRPr="002223D8">
              <w:rPr>
                <w:rFonts w:ascii="Arial" w:eastAsia="Times New Roman" w:hAnsi="Arial" w:cs="Arial"/>
                <w:sz w:val="24"/>
                <w:szCs w:val="24"/>
                <w:lang w:eastAsia="pt-BR"/>
              </w:rPr>
              <w:t xml:space="preserve"> transporte e à alimentação escolar, contribuindo para a sustentabilidade, crescimento e desenvolvimento da RME. Atender as demandas inerentes às consequências da Pandemia Covid-19.</w:t>
            </w:r>
          </w:p>
        </w:tc>
      </w:tr>
      <w:tr w:rsidR="002223D8" w:rsidRPr="002223D8" w14:paraId="563B3692" w14:textId="77777777" w:rsidTr="00B16D20">
        <w:trPr>
          <w:trHeight w:val="375"/>
        </w:trPr>
        <w:tc>
          <w:tcPr>
            <w:tcW w:w="968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3102DF3F"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 xml:space="preserve">Indicador </w:t>
            </w:r>
          </w:p>
        </w:tc>
      </w:tr>
      <w:tr w:rsidR="002223D8" w:rsidRPr="002223D8" w14:paraId="6720A487" w14:textId="77777777" w:rsidTr="00B16D20">
        <w:trPr>
          <w:trHeight w:val="315"/>
        </w:trPr>
        <w:tc>
          <w:tcPr>
            <w:tcW w:w="4880" w:type="dxa"/>
            <w:gridSpan w:val="3"/>
            <w:vMerge w:val="restart"/>
            <w:tcBorders>
              <w:top w:val="single" w:sz="4" w:space="0" w:color="auto"/>
              <w:left w:val="single" w:sz="4" w:space="0" w:color="auto"/>
              <w:bottom w:val="single" w:sz="4" w:space="0" w:color="000000"/>
              <w:right w:val="nil"/>
            </w:tcBorders>
            <w:shd w:val="clear" w:color="000000" w:fill="C0C0C0"/>
            <w:vAlign w:val="center"/>
            <w:hideMark/>
          </w:tcPr>
          <w:p w14:paraId="38A97234"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78F15B2"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Unidade de Medida</w:t>
            </w:r>
          </w:p>
        </w:tc>
        <w:tc>
          <w:tcPr>
            <w:tcW w:w="2660" w:type="dxa"/>
            <w:gridSpan w:val="2"/>
            <w:tcBorders>
              <w:top w:val="single" w:sz="4" w:space="0" w:color="auto"/>
              <w:left w:val="nil"/>
              <w:bottom w:val="single" w:sz="4" w:space="0" w:color="auto"/>
              <w:right w:val="single" w:sz="4" w:space="0" w:color="000000"/>
            </w:tcBorders>
            <w:shd w:val="clear" w:color="000000" w:fill="C0C0C0"/>
            <w:vAlign w:val="center"/>
            <w:hideMark/>
          </w:tcPr>
          <w:p w14:paraId="27404194"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Referência</w:t>
            </w:r>
          </w:p>
        </w:tc>
      </w:tr>
      <w:tr w:rsidR="002223D8" w:rsidRPr="002223D8" w14:paraId="4369E998" w14:textId="77777777" w:rsidTr="00B16D20">
        <w:trPr>
          <w:trHeight w:val="270"/>
        </w:trPr>
        <w:tc>
          <w:tcPr>
            <w:tcW w:w="4880" w:type="dxa"/>
            <w:gridSpan w:val="3"/>
            <w:vMerge/>
            <w:tcBorders>
              <w:top w:val="single" w:sz="4" w:space="0" w:color="auto"/>
              <w:left w:val="single" w:sz="4" w:space="0" w:color="auto"/>
              <w:bottom w:val="single" w:sz="4" w:space="0" w:color="000000"/>
              <w:right w:val="nil"/>
            </w:tcBorders>
            <w:vAlign w:val="center"/>
            <w:hideMark/>
          </w:tcPr>
          <w:p w14:paraId="6A54C01C" w14:textId="77777777" w:rsidR="00B16D20" w:rsidRPr="002223D8" w:rsidRDefault="00B16D20" w:rsidP="00B16D20">
            <w:pPr>
              <w:spacing w:after="0" w:line="240" w:lineRule="auto"/>
              <w:rPr>
                <w:rFonts w:ascii="Arial" w:eastAsia="Times New Roman" w:hAnsi="Arial" w:cs="Arial"/>
                <w:b/>
                <w:bCs/>
                <w:sz w:val="24"/>
                <w:szCs w:val="24"/>
                <w:lang w:eastAsia="pt-BR"/>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05ACFAF" w14:textId="77777777" w:rsidR="00B16D20" w:rsidRPr="002223D8" w:rsidRDefault="00B16D20" w:rsidP="00B16D20">
            <w:pPr>
              <w:spacing w:after="0" w:line="240" w:lineRule="auto"/>
              <w:rPr>
                <w:rFonts w:ascii="Arial" w:eastAsia="Times New Roman" w:hAnsi="Arial" w:cs="Arial"/>
                <w:b/>
                <w:bCs/>
                <w:sz w:val="24"/>
                <w:szCs w:val="24"/>
                <w:lang w:eastAsia="pt-BR"/>
              </w:rPr>
            </w:pPr>
          </w:p>
        </w:tc>
        <w:tc>
          <w:tcPr>
            <w:tcW w:w="940" w:type="dxa"/>
            <w:tcBorders>
              <w:top w:val="nil"/>
              <w:left w:val="nil"/>
              <w:bottom w:val="single" w:sz="4" w:space="0" w:color="auto"/>
              <w:right w:val="nil"/>
            </w:tcBorders>
            <w:shd w:val="clear" w:color="000000" w:fill="C0C0C0"/>
            <w:vAlign w:val="center"/>
            <w:hideMark/>
          </w:tcPr>
          <w:p w14:paraId="46DE3A6D"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Data</w:t>
            </w:r>
          </w:p>
        </w:tc>
        <w:tc>
          <w:tcPr>
            <w:tcW w:w="1720" w:type="dxa"/>
            <w:tcBorders>
              <w:top w:val="nil"/>
              <w:left w:val="single" w:sz="4" w:space="0" w:color="auto"/>
              <w:bottom w:val="single" w:sz="4" w:space="0" w:color="auto"/>
              <w:right w:val="single" w:sz="4" w:space="0" w:color="auto"/>
            </w:tcBorders>
            <w:shd w:val="clear" w:color="000000" w:fill="C0C0C0"/>
            <w:vAlign w:val="center"/>
            <w:hideMark/>
          </w:tcPr>
          <w:p w14:paraId="567436DF"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Índice</w:t>
            </w:r>
          </w:p>
        </w:tc>
      </w:tr>
      <w:tr w:rsidR="002223D8" w:rsidRPr="002223D8" w14:paraId="071A9669" w14:textId="77777777" w:rsidTr="00B16D20">
        <w:trPr>
          <w:trHeight w:val="315"/>
        </w:trPr>
        <w:tc>
          <w:tcPr>
            <w:tcW w:w="4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34B3A"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Escolas da RME</w:t>
            </w:r>
          </w:p>
        </w:tc>
        <w:tc>
          <w:tcPr>
            <w:tcW w:w="2140" w:type="dxa"/>
            <w:tcBorders>
              <w:top w:val="single" w:sz="4" w:space="0" w:color="auto"/>
              <w:left w:val="nil"/>
              <w:bottom w:val="single" w:sz="4" w:space="0" w:color="auto"/>
              <w:right w:val="single" w:sz="4" w:space="0" w:color="000000"/>
            </w:tcBorders>
            <w:shd w:val="clear" w:color="auto" w:fill="auto"/>
            <w:vAlign w:val="center"/>
            <w:hideMark/>
          </w:tcPr>
          <w:p w14:paraId="37D9D633" w14:textId="77777777" w:rsidR="00B16D20" w:rsidRPr="002223D8" w:rsidRDefault="00B16D20" w:rsidP="00B16D20">
            <w:pPr>
              <w:spacing w:after="0" w:line="240" w:lineRule="auto"/>
              <w:jc w:val="both"/>
              <w:rPr>
                <w:rFonts w:ascii="Arial" w:eastAsia="Times New Roman" w:hAnsi="Arial" w:cs="Arial"/>
                <w:sz w:val="24"/>
                <w:szCs w:val="24"/>
                <w:lang w:eastAsia="pt-BR"/>
              </w:rPr>
            </w:pPr>
            <w:r w:rsidRPr="002223D8">
              <w:rPr>
                <w:rFonts w:ascii="Arial" w:eastAsia="Times New Roman" w:hAnsi="Arial" w:cs="Arial"/>
                <w:sz w:val="24"/>
                <w:szCs w:val="24"/>
                <w:lang w:eastAsia="pt-BR"/>
              </w:rPr>
              <w:t>nº escolas</w:t>
            </w:r>
          </w:p>
        </w:tc>
        <w:tc>
          <w:tcPr>
            <w:tcW w:w="940" w:type="dxa"/>
            <w:tcBorders>
              <w:top w:val="nil"/>
              <w:left w:val="nil"/>
              <w:bottom w:val="single" w:sz="4" w:space="0" w:color="auto"/>
              <w:right w:val="nil"/>
            </w:tcBorders>
            <w:shd w:val="clear" w:color="auto" w:fill="auto"/>
            <w:noWrap/>
            <w:vAlign w:val="center"/>
            <w:hideMark/>
          </w:tcPr>
          <w:p w14:paraId="3AFB2C1C"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2020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0D7EFE2"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80</w:t>
            </w:r>
          </w:p>
        </w:tc>
      </w:tr>
      <w:tr w:rsidR="002223D8" w:rsidRPr="002223D8" w14:paraId="4923DA5E" w14:textId="77777777" w:rsidTr="00B16D20">
        <w:trPr>
          <w:trHeight w:val="465"/>
        </w:trPr>
        <w:tc>
          <w:tcPr>
            <w:tcW w:w="9680"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2208DD70"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Valor do Programa 2022 a 2025</w:t>
            </w:r>
          </w:p>
        </w:tc>
      </w:tr>
      <w:tr w:rsidR="002223D8" w:rsidRPr="002223D8" w14:paraId="0DDF2B49" w14:textId="77777777" w:rsidTr="00B16D20">
        <w:trPr>
          <w:trHeight w:val="360"/>
        </w:trPr>
        <w:tc>
          <w:tcPr>
            <w:tcW w:w="2740" w:type="dxa"/>
            <w:gridSpan w:val="2"/>
            <w:tcBorders>
              <w:top w:val="single" w:sz="4" w:space="0" w:color="auto"/>
              <w:left w:val="single" w:sz="4" w:space="0" w:color="auto"/>
              <w:bottom w:val="single" w:sz="4" w:space="0" w:color="auto"/>
              <w:right w:val="nil"/>
            </w:tcBorders>
            <w:shd w:val="clear" w:color="000000" w:fill="C0C0C0"/>
            <w:noWrap/>
            <w:vAlign w:val="center"/>
            <w:hideMark/>
          </w:tcPr>
          <w:p w14:paraId="7F7D2954"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2022</w:t>
            </w:r>
          </w:p>
        </w:tc>
        <w:tc>
          <w:tcPr>
            <w:tcW w:w="2140" w:type="dxa"/>
            <w:tcBorders>
              <w:top w:val="nil"/>
              <w:left w:val="single" w:sz="4" w:space="0" w:color="auto"/>
              <w:bottom w:val="single" w:sz="4" w:space="0" w:color="auto"/>
              <w:right w:val="single" w:sz="4" w:space="0" w:color="auto"/>
            </w:tcBorders>
            <w:shd w:val="clear" w:color="000000" w:fill="C0C0C0"/>
            <w:noWrap/>
            <w:vAlign w:val="center"/>
            <w:hideMark/>
          </w:tcPr>
          <w:p w14:paraId="7FA76BE8"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2023</w:t>
            </w:r>
          </w:p>
        </w:tc>
        <w:tc>
          <w:tcPr>
            <w:tcW w:w="2140" w:type="dxa"/>
            <w:tcBorders>
              <w:top w:val="single" w:sz="4" w:space="0" w:color="auto"/>
              <w:left w:val="nil"/>
              <w:bottom w:val="single" w:sz="4" w:space="0" w:color="auto"/>
              <w:right w:val="single" w:sz="4" w:space="0" w:color="000000"/>
            </w:tcBorders>
            <w:shd w:val="clear" w:color="000000" w:fill="C0C0C0"/>
            <w:noWrap/>
            <w:vAlign w:val="center"/>
            <w:hideMark/>
          </w:tcPr>
          <w:p w14:paraId="54E38ECD"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2024</w:t>
            </w:r>
          </w:p>
        </w:tc>
        <w:tc>
          <w:tcPr>
            <w:tcW w:w="2660" w:type="dxa"/>
            <w:gridSpan w:val="2"/>
            <w:tcBorders>
              <w:top w:val="single" w:sz="4" w:space="0" w:color="auto"/>
              <w:left w:val="nil"/>
              <w:bottom w:val="single" w:sz="4" w:space="0" w:color="auto"/>
              <w:right w:val="single" w:sz="4" w:space="0" w:color="000000"/>
            </w:tcBorders>
            <w:shd w:val="clear" w:color="000000" w:fill="C0C0C0"/>
            <w:noWrap/>
            <w:vAlign w:val="center"/>
            <w:hideMark/>
          </w:tcPr>
          <w:p w14:paraId="38EA417D"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2025</w:t>
            </w:r>
          </w:p>
        </w:tc>
      </w:tr>
      <w:tr w:rsidR="002223D8" w:rsidRPr="002223D8" w14:paraId="383E2BF5" w14:textId="77777777" w:rsidTr="00B16D20">
        <w:trPr>
          <w:trHeight w:val="435"/>
        </w:trPr>
        <w:tc>
          <w:tcPr>
            <w:tcW w:w="2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8C3EF3"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9.000.000,00 </w:t>
            </w:r>
          </w:p>
        </w:tc>
        <w:tc>
          <w:tcPr>
            <w:tcW w:w="2140" w:type="dxa"/>
            <w:tcBorders>
              <w:top w:val="nil"/>
              <w:left w:val="nil"/>
              <w:bottom w:val="single" w:sz="4" w:space="0" w:color="auto"/>
              <w:right w:val="single" w:sz="4" w:space="0" w:color="auto"/>
            </w:tcBorders>
            <w:shd w:val="clear" w:color="auto" w:fill="auto"/>
            <w:vAlign w:val="center"/>
            <w:hideMark/>
          </w:tcPr>
          <w:p w14:paraId="3057C94B"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9.500.000,00 </w:t>
            </w:r>
          </w:p>
        </w:tc>
        <w:tc>
          <w:tcPr>
            <w:tcW w:w="2140" w:type="dxa"/>
            <w:tcBorders>
              <w:top w:val="single" w:sz="4" w:space="0" w:color="auto"/>
              <w:left w:val="nil"/>
              <w:bottom w:val="single" w:sz="4" w:space="0" w:color="auto"/>
              <w:right w:val="single" w:sz="4" w:space="0" w:color="000000"/>
            </w:tcBorders>
            <w:shd w:val="clear" w:color="auto" w:fill="auto"/>
            <w:vAlign w:val="center"/>
            <w:hideMark/>
          </w:tcPr>
          <w:p w14:paraId="32D213FE"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10.000.000,00 </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14:paraId="4055D7A2"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10.000.000,00 </w:t>
            </w:r>
          </w:p>
        </w:tc>
      </w:tr>
      <w:tr w:rsidR="002223D8" w:rsidRPr="002223D8" w14:paraId="790F3ACE" w14:textId="77777777" w:rsidTr="00B16D20">
        <w:trPr>
          <w:trHeight w:val="300"/>
        </w:trPr>
        <w:tc>
          <w:tcPr>
            <w:tcW w:w="968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44292222"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Metas (2022 a 2025):</w:t>
            </w:r>
          </w:p>
        </w:tc>
      </w:tr>
      <w:tr w:rsidR="00B16D20" w:rsidRPr="002223D8" w14:paraId="0BD695DE" w14:textId="77777777" w:rsidTr="00B16D20">
        <w:trPr>
          <w:trHeight w:val="375"/>
        </w:trPr>
        <w:tc>
          <w:tcPr>
            <w:tcW w:w="96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5B2E8F" w14:textId="51309D1A" w:rsidR="00B16D20" w:rsidRPr="002223D8" w:rsidRDefault="00B16D20" w:rsidP="00B16D20">
            <w:pPr>
              <w:pStyle w:val="PargrafodaLista"/>
              <w:numPr>
                <w:ilvl w:val="0"/>
                <w:numId w:val="2"/>
              </w:numPr>
              <w:spacing w:after="0" w:line="240" w:lineRule="auto"/>
              <w:ind w:left="67" w:firstLine="0"/>
              <w:rPr>
                <w:rFonts w:ascii="Arial" w:eastAsia="Times New Roman" w:hAnsi="Arial" w:cs="Arial"/>
                <w:sz w:val="24"/>
                <w:szCs w:val="24"/>
                <w:lang w:eastAsia="pt-BR"/>
              </w:rPr>
            </w:pPr>
            <w:r w:rsidRPr="002223D8">
              <w:rPr>
                <w:rFonts w:ascii="Arial" w:eastAsia="Times New Roman" w:hAnsi="Arial" w:cs="Arial"/>
                <w:sz w:val="24"/>
                <w:szCs w:val="24"/>
                <w:lang w:eastAsia="pt-BR"/>
              </w:rPr>
              <w:t>- Desenvolver pelo menos uma ação em cada escola municipal,</w:t>
            </w:r>
          </w:p>
          <w:p w14:paraId="0AABD865" w14:textId="441E7525" w:rsidR="00B16D20" w:rsidRPr="002223D8" w:rsidRDefault="00B16D20" w:rsidP="00B16D20">
            <w:pPr>
              <w:pBdr>
                <w:top w:val="nil"/>
                <w:left w:val="nil"/>
                <w:bottom w:val="nil"/>
                <w:right w:val="nil"/>
                <w:between w:val="nil"/>
              </w:pBdr>
              <w:spacing w:after="0" w:line="360" w:lineRule="auto"/>
              <w:jc w:val="both"/>
              <w:rPr>
                <w:rFonts w:ascii="Arial" w:eastAsia="Arial" w:hAnsi="Arial" w:cs="Arial"/>
                <w:sz w:val="24"/>
                <w:szCs w:val="24"/>
              </w:rPr>
            </w:pPr>
            <w:r w:rsidRPr="002223D8">
              <w:rPr>
                <w:rFonts w:ascii="Arial" w:eastAsia="Arial" w:hAnsi="Arial" w:cs="Arial"/>
                <w:sz w:val="24"/>
                <w:szCs w:val="24"/>
              </w:rPr>
              <w:t>2 - Melhorias, reformas, ampliação e construção de novas creches para aumento e oferta de vagas da Educação Infantil</w:t>
            </w:r>
          </w:p>
          <w:p w14:paraId="7D995D00" w14:textId="5C45C871" w:rsidR="00B16D20" w:rsidRPr="002223D8" w:rsidRDefault="00B16D20" w:rsidP="00B16D20">
            <w:pPr>
              <w:pStyle w:val="PargrafodaLista"/>
              <w:numPr>
                <w:ilvl w:val="0"/>
                <w:numId w:val="3"/>
              </w:numPr>
              <w:pBdr>
                <w:top w:val="nil"/>
                <w:left w:val="nil"/>
                <w:bottom w:val="nil"/>
                <w:right w:val="nil"/>
                <w:between w:val="nil"/>
              </w:pBdr>
              <w:spacing w:after="0" w:line="360" w:lineRule="auto"/>
              <w:ind w:left="67" w:firstLine="0"/>
              <w:jc w:val="both"/>
              <w:rPr>
                <w:rFonts w:ascii="Arial" w:eastAsia="Arial" w:hAnsi="Arial" w:cs="Arial"/>
                <w:sz w:val="24"/>
                <w:szCs w:val="24"/>
              </w:rPr>
            </w:pPr>
            <w:r w:rsidRPr="002223D8">
              <w:rPr>
                <w:rFonts w:ascii="Arial" w:eastAsia="Arial" w:hAnsi="Arial" w:cs="Arial"/>
                <w:sz w:val="24"/>
                <w:szCs w:val="24"/>
              </w:rPr>
              <w:t>- Investimento em contrato de manutenção predial das escolas da Rede</w:t>
            </w:r>
          </w:p>
          <w:p w14:paraId="7F91BFAF" w14:textId="5300C673" w:rsidR="00B16D20" w:rsidRPr="002223D8" w:rsidRDefault="00B16D20" w:rsidP="00B16D20">
            <w:pPr>
              <w:pStyle w:val="PargrafodaLista"/>
              <w:numPr>
                <w:ilvl w:val="0"/>
                <w:numId w:val="3"/>
              </w:numPr>
              <w:pBdr>
                <w:top w:val="nil"/>
                <w:left w:val="nil"/>
                <w:bottom w:val="nil"/>
                <w:right w:val="nil"/>
                <w:between w:val="nil"/>
              </w:pBdr>
              <w:spacing w:after="0" w:line="360" w:lineRule="auto"/>
              <w:ind w:left="67" w:firstLine="0"/>
              <w:jc w:val="both"/>
              <w:rPr>
                <w:rFonts w:ascii="Arial" w:eastAsia="Arial" w:hAnsi="Arial" w:cs="Arial"/>
                <w:sz w:val="24"/>
                <w:szCs w:val="24"/>
              </w:rPr>
            </w:pPr>
            <w:r w:rsidRPr="002223D8">
              <w:rPr>
                <w:rFonts w:ascii="Arial" w:eastAsia="Arial" w:hAnsi="Arial" w:cs="Arial"/>
                <w:sz w:val="24"/>
                <w:szCs w:val="24"/>
              </w:rPr>
              <w:t>- Investimento em Projetos de energia Solar e captação da água pluvial, em benefício das Escolas e na economia e redução de custos ao Executivo que é o órgão pagados das referidas despesas.</w:t>
            </w:r>
          </w:p>
          <w:p w14:paraId="584FE37A" w14:textId="157391FD" w:rsidR="00B16D20" w:rsidRPr="002223D8" w:rsidRDefault="00B16D20" w:rsidP="00B16D20">
            <w:pPr>
              <w:spacing w:after="0" w:line="240" w:lineRule="auto"/>
              <w:rPr>
                <w:rFonts w:ascii="Arial" w:eastAsia="Times New Roman" w:hAnsi="Arial" w:cs="Arial"/>
                <w:sz w:val="24"/>
                <w:szCs w:val="24"/>
                <w:lang w:eastAsia="pt-BR"/>
              </w:rPr>
            </w:pPr>
          </w:p>
        </w:tc>
      </w:tr>
    </w:tbl>
    <w:p w14:paraId="0790136B" w14:textId="68EADEC4" w:rsidR="00C01304" w:rsidRPr="002223D8" w:rsidRDefault="00C01304">
      <w:pPr>
        <w:rPr>
          <w:rFonts w:ascii="Arial" w:hAnsi="Arial" w:cs="Arial"/>
          <w:bCs/>
          <w:sz w:val="24"/>
          <w:szCs w:val="24"/>
        </w:rPr>
      </w:pPr>
    </w:p>
    <w:p w14:paraId="157102C9" w14:textId="7372C9FE" w:rsidR="00B16D20" w:rsidRPr="002223D8" w:rsidRDefault="00B16D20">
      <w:pPr>
        <w:rPr>
          <w:rFonts w:ascii="Arial" w:hAnsi="Arial" w:cs="Arial"/>
          <w:bCs/>
          <w:sz w:val="24"/>
          <w:szCs w:val="24"/>
        </w:rPr>
      </w:pPr>
      <w:r w:rsidRPr="002223D8">
        <w:rPr>
          <w:rFonts w:ascii="Arial" w:hAnsi="Arial" w:cs="Arial"/>
          <w:bCs/>
          <w:sz w:val="24"/>
          <w:szCs w:val="24"/>
        </w:rPr>
        <w:t>(...)</w:t>
      </w:r>
    </w:p>
    <w:tbl>
      <w:tblPr>
        <w:tblW w:w="9700" w:type="dxa"/>
        <w:tblCellMar>
          <w:left w:w="70" w:type="dxa"/>
          <w:right w:w="70" w:type="dxa"/>
        </w:tblCellMar>
        <w:tblLook w:val="04A0" w:firstRow="1" w:lastRow="0" w:firstColumn="1" w:lastColumn="0" w:noHBand="0" w:noVBand="1"/>
      </w:tblPr>
      <w:tblGrid>
        <w:gridCol w:w="1240"/>
        <w:gridCol w:w="1500"/>
        <w:gridCol w:w="2060"/>
        <w:gridCol w:w="2140"/>
        <w:gridCol w:w="1120"/>
        <w:gridCol w:w="1640"/>
      </w:tblGrid>
      <w:tr w:rsidR="002223D8" w:rsidRPr="002223D8" w14:paraId="4FE1A379" w14:textId="77777777" w:rsidTr="00B16D20">
        <w:trPr>
          <w:trHeight w:val="330"/>
        </w:trPr>
        <w:tc>
          <w:tcPr>
            <w:tcW w:w="970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4F677ADF"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Órgão e Unidade responsável</w:t>
            </w:r>
          </w:p>
        </w:tc>
      </w:tr>
      <w:tr w:rsidR="002223D8" w:rsidRPr="002223D8" w14:paraId="253E157A" w14:textId="77777777" w:rsidTr="00B16D20">
        <w:trPr>
          <w:trHeight w:val="345"/>
        </w:trPr>
        <w:tc>
          <w:tcPr>
            <w:tcW w:w="1240" w:type="dxa"/>
            <w:tcBorders>
              <w:top w:val="nil"/>
              <w:left w:val="single" w:sz="4" w:space="0" w:color="auto"/>
              <w:bottom w:val="single" w:sz="4" w:space="0" w:color="auto"/>
              <w:right w:val="single" w:sz="4" w:space="0" w:color="auto"/>
            </w:tcBorders>
            <w:shd w:val="clear" w:color="000000" w:fill="C0C0C0"/>
            <w:vAlign w:val="center"/>
            <w:hideMark/>
          </w:tcPr>
          <w:p w14:paraId="1E494036"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Código</w:t>
            </w:r>
          </w:p>
        </w:tc>
        <w:tc>
          <w:tcPr>
            <w:tcW w:w="8460" w:type="dxa"/>
            <w:gridSpan w:val="5"/>
            <w:tcBorders>
              <w:top w:val="single" w:sz="4" w:space="0" w:color="auto"/>
              <w:left w:val="nil"/>
              <w:bottom w:val="single" w:sz="4" w:space="0" w:color="auto"/>
              <w:right w:val="single" w:sz="4" w:space="0" w:color="000000"/>
            </w:tcBorders>
            <w:shd w:val="clear" w:color="000000" w:fill="C0C0C0"/>
            <w:vAlign w:val="center"/>
            <w:hideMark/>
          </w:tcPr>
          <w:p w14:paraId="7B3116A1"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w:t>
            </w:r>
          </w:p>
        </w:tc>
      </w:tr>
      <w:tr w:rsidR="002223D8" w:rsidRPr="002223D8" w14:paraId="1A96941F" w14:textId="77777777" w:rsidTr="00B16D20">
        <w:trPr>
          <w:trHeight w:val="720"/>
        </w:trPr>
        <w:tc>
          <w:tcPr>
            <w:tcW w:w="1240" w:type="dxa"/>
            <w:tcBorders>
              <w:top w:val="nil"/>
              <w:left w:val="single" w:sz="4" w:space="0" w:color="auto"/>
              <w:bottom w:val="single" w:sz="4" w:space="0" w:color="auto"/>
              <w:right w:val="nil"/>
            </w:tcBorders>
            <w:shd w:val="clear" w:color="auto" w:fill="auto"/>
            <w:vAlign w:val="center"/>
            <w:hideMark/>
          </w:tcPr>
          <w:p w14:paraId="59CAADE1"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15</w:t>
            </w:r>
          </w:p>
        </w:tc>
        <w:tc>
          <w:tcPr>
            <w:tcW w:w="84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F7D724B"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SMDET - Secretaria de Município de Desenvolvimento Econômico e Turismo</w:t>
            </w:r>
          </w:p>
        </w:tc>
      </w:tr>
      <w:tr w:rsidR="002223D8" w:rsidRPr="002223D8" w14:paraId="7A94355F" w14:textId="77777777" w:rsidTr="00B16D20">
        <w:trPr>
          <w:trHeight w:val="390"/>
        </w:trPr>
        <w:tc>
          <w:tcPr>
            <w:tcW w:w="9700"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1DBD19D1"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Diretriz</w:t>
            </w:r>
          </w:p>
        </w:tc>
      </w:tr>
      <w:tr w:rsidR="002223D8" w:rsidRPr="002223D8" w14:paraId="34793B89" w14:textId="77777777" w:rsidTr="00B16D20">
        <w:trPr>
          <w:trHeight w:val="390"/>
        </w:trPr>
        <w:tc>
          <w:tcPr>
            <w:tcW w:w="97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2D08489"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Desenvolvimento Econômico Sustentável</w:t>
            </w:r>
          </w:p>
        </w:tc>
      </w:tr>
      <w:tr w:rsidR="002223D8" w:rsidRPr="002223D8" w14:paraId="4BA087DD" w14:textId="77777777" w:rsidTr="00B16D20">
        <w:trPr>
          <w:trHeight w:val="390"/>
        </w:trPr>
        <w:tc>
          <w:tcPr>
            <w:tcW w:w="97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E1EB8B4"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lastRenderedPageBreak/>
              <w:t>Descrição do Programa</w:t>
            </w:r>
          </w:p>
        </w:tc>
      </w:tr>
      <w:tr w:rsidR="002223D8" w:rsidRPr="002223D8" w14:paraId="2703CC0C" w14:textId="77777777" w:rsidTr="00B16D20">
        <w:trPr>
          <w:trHeight w:val="300"/>
        </w:trPr>
        <w:tc>
          <w:tcPr>
            <w:tcW w:w="1240" w:type="dxa"/>
            <w:tcBorders>
              <w:top w:val="nil"/>
              <w:left w:val="single" w:sz="4" w:space="0" w:color="auto"/>
              <w:bottom w:val="single" w:sz="4" w:space="0" w:color="auto"/>
              <w:right w:val="single" w:sz="4" w:space="0" w:color="auto"/>
            </w:tcBorders>
            <w:shd w:val="clear" w:color="000000" w:fill="C0C0C0"/>
            <w:noWrap/>
            <w:vAlign w:val="center"/>
            <w:hideMark/>
          </w:tcPr>
          <w:p w14:paraId="68890525"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Código</w:t>
            </w:r>
          </w:p>
        </w:tc>
        <w:tc>
          <w:tcPr>
            <w:tcW w:w="8460" w:type="dxa"/>
            <w:gridSpan w:val="5"/>
            <w:tcBorders>
              <w:top w:val="single" w:sz="4" w:space="0" w:color="auto"/>
              <w:left w:val="nil"/>
              <w:bottom w:val="single" w:sz="4" w:space="0" w:color="auto"/>
              <w:right w:val="single" w:sz="4" w:space="0" w:color="000000"/>
            </w:tcBorders>
            <w:shd w:val="clear" w:color="000000" w:fill="C0C0C0"/>
            <w:noWrap/>
            <w:vAlign w:val="center"/>
            <w:hideMark/>
          </w:tcPr>
          <w:p w14:paraId="6B9750CD"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Título</w:t>
            </w:r>
          </w:p>
        </w:tc>
      </w:tr>
      <w:tr w:rsidR="002223D8" w:rsidRPr="002223D8" w14:paraId="2508681B" w14:textId="77777777" w:rsidTr="00B16D20">
        <w:trPr>
          <w:trHeight w:val="450"/>
        </w:trPr>
        <w:tc>
          <w:tcPr>
            <w:tcW w:w="1240" w:type="dxa"/>
            <w:tcBorders>
              <w:top w:val="nil"/>
              <w:left w:val="single" w:sz="4" w:space="0" w:color="auto"/>
              <w:bottom w:val="single" w:sz="4" w:space="0" w:color="auto"/>
              <w:right w:val="nil"/>
            </w:tcBorders>
            <w:shd w:val="clear" w:color="auto" w:fill="auto"/>
            <w:vAlign w:val="center"/>
            <w:hideMark/>
          </w:tcPr>
          <w:p w14:paraId="57B7C0B3"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0057</w:t>
            </w:r>
          </w:p>
        </w:tc>
        <w:tc>
          <w:tcPr>
            <w:tcW w:w="84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F6872C9"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SANTA MARIA EMPREENDEDORA </w:t>
            </w:r>
          </w:p>
        </w:tc>
      </w:tr>
      <w:tr w:rsidR="002223D8" w:rsidRPr="002223D8" w14:paraId="4EC4F817" w14:textId="77777777" w:rsidTr="00B16D20">
        <w:trPr>
          <w:trHeight w:val="465"/>
        </w:trPr>
        <w:tc>
          <w:tcPr>
            <w:tcW w:w="1240" w:type="dxa"/>
            <w:tcBorders>
              <w:top w:val="nil"/>
              <w:left w:val="single" w:sz="4" w:space="0" w:color="auto"/>
              <w:bottom w:val="single" w:sz="4" w:space="0" w:color="auto"/>
              <w:right w:val="single" w:sz="4" w:space="0" w:color="auto"/>
            </w:tcBorders>
            <w:shd w:val="clear" w:color="000000" w:fill="C0C0C0"/>
            <w:vAlign w:val="center"/>
            <w:hideMark/>
          </w:tcPr>
          <w:p w14:paraId="4E8E9A8A"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Público Alvo</w:t>
            </w:r>
          </w:p>
        </w:tc>
        <w:tc>
          <w:tcPr>
            <w:tcW w:w="8460" w:type="dxa"/>
            <w:gridSpan w:val="5"/>
            <w:tcBorders>
              <w:top w:val="single" w:sz="4" w:space="0" w:color="auto"/>
              <w:left w:val="nil"/>
              <w:bottom w:val="single" w:sz="4" w:space="0" w:color="auto"/>
              <w:right w:val="single" w:sz="4" w:space="0" w:color="000000"/>
            </w:tcBorders>
            <w:shd w:val="clear" w:color="auto" w:fill="auto"/>
            <w:vAlign w:val="center"/>
            <w:hideMark/>
          </w:tcPr>
          <w:p w14:paraId="4FCB8BF4"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Empreendedores e trabalhadores da cadeia produtiva do Município</w:t>
            </w:r>
          </w:p>
        </w:tc>
      </w:tr>
      <w:tr w:rsidR="002223D8" w:rsidRPr="002223D8" w14:paraId="28375621" w14:textId="77777777" w:rsidTr="00B16D20">
        <w:trPr>
          <w:trHeight w:val="345"/>
        </w:trPr>
        <w:tc>
          <w:tcPr>
            <w:tcW w:w="9700"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756E6C22"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OBJETIVO:</w:t>
            </w:r>
          </w:p>
        </w:tc>
      </w:tr>
      <w:tr w:rsidR="002223D8" w:rsidRPr="002223D8" w14:paraId="2A6B7612" w14:textId="77777777" w:rsidTr="00B16D20">
        <w:trPr>
          <w:trHeight w:val="735"/>
        </w:trPr>
        <w:tc>
          <w:tcPr>
            <w:tcW w:w="97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DEFFA8A" w14:textId="77777777" w:rsidR="00B16D20" w:rsidRPr="002223D8" w:rsidRDefault="00B16D20" w:rsidP="00B16D20">
            <w:pPr>
              <w:spacing w:after="0" w:line="240" w:lineRule="auto"/>
              <w:jc w:val="both"/>
              <w:rPr>
                <w:rFonts w:ascii="Arial" w:eastAsia="Times New Roman" w:hAnsi="Arial" w:cs="Arial"/>
                <w:sz w:val="24"/>
                <w:szCs w:val="24"/>
                <w:lang w:eastAsia="pt-BR"/>
              </w:rPr>
            </w:pPr>
            <w:r w:rsidRPr="002223D8">
              <w:rPr>
                <w:rFonts w:ascii="Arial" w:eastAsia="Times New Roman" w:hAnsi="Arial" w:cs="Arial"/>
                <w:sz w:val="24"/>
                <w:szCs w:val="24"/>
                <w:lang w:eastAsia="pt-BR"/>
              </w:rPr>
              <w:t>Proporcionar um ambiente produtivo para profissionais e empreendedores, capacitando, qualificando e motivando-os a retomar a situação econômica, pessoal e social.</w:t>
            </w:r>
          </w:p>
        </w:tc>
      </w:tr>
      <w:tr w:rsidR="002223D8" w:rsidRPr="002223D8" w14:paraId="6C7CE31E" w14:textId="77777777" w:rsidTr="00B16D20">
        <w:trPr>
          <w:trHeight w:val="360"/>
        </w:trPr>
        <w:tc>
          <w:tcPr>
            <w:tcW w:w="970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779D66C7"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 xml:space="preserve">Indicador </w:t>
            </w:r>
          </w:p>
        </w:tc>
      </w:tr>
      <w:tr w:rsidR="002223D8" w:rsidRPr="002223D8" w14:paraId="04D72B99" w14:textId="77777777" w:rsidTr="00B16D20">
        <w:trPr>
          <w:trHeight w:val="315"/>
        </w:trPr>
        <w:tc>
          <w:tcPr>
            <w:tcW w:w="4800" w:type="dxa"/>
            <w:gridSpan w:val="3"/>
            <w:vMerge w:val="restart"/>
            <w:tcBorders>
              <w:top w:val="single" w:sz="4" w:space="0" w:color="auto"/>
              <w:left w:val="single" w:sz="4" w:space="0" w:color="auto"/>
              <w:bottom w:val="single" w:sz="4" w:space="0" w:color="000000"/>
              <w:right w:val="nil"/>
            </w:tcBorders>
            <w:shd w:val="clear" w:color="000000" w:fill="C0C0C0"/>
            <w:vAlign w:val="center"/>
            <w:hideMark/>
          </w:tcPr>
          <w:p w14:paraId="0E21D56F"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305CD94"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Unidade de Medida</w:t>
            </w:r>
          </w:p>
        </w:tc>
        <w:tc>
          <w:tcPr>
            <w:tcW w:w="2760" w:type="dxa"/>
            <w:gridSpan w:val="2"/>
            <w:tcBorders>
              <w:top w:val="single" w:sz="4" w:space="0" w:color="auto"/>
              <w:left w:val="nil"/>
              <w:bottom w:val="single" w:sz="4" w:space="0" w:color="auto"/>
              <w:right w:val="single" w:sz="4" w:space="0" w:color="000000"/>
            </w:tcBorders>
            <w:shd w:val="clear" w:color="000000" w:fill="C0C0C0"/>
            <w:vAlign w:val="center"/>
            <w:hideMark/>
          </w:tcPr>
          <w:p w14:paraId="50AC80D4"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Referência</w:t>
            </w:r>
          </w:p>
        </w:tc>
      </w:tr>
      <w:tr w:rsidR="002223D8" w:rsidRPr="002223D8" w14:paraId="7AF48795" w14:textId="77777777" w:rsidTr="00B16D20">
        <w:trPr>
          <w:trHeight w:val="315"/>
        </w:trPr>
        <w:tc>
          <w:tcPr>
            <w:tcW w:w="4800" w:type="dxa"/>
            <w:gridSpan w:val="3"/>
            <w:vMerge/>
            <w:tcBorders>
              <w:top w:val="single" w:sz="4" w:space="0" w:color="auto"/>
              <w:left w:val="single" w:sz="4" w:space="0" w:color="auto"/>
              <w:bottom w:val="single" w:sz="4" w:space="0" w:color="000000"/>
              <w:right w:val="nil"/>
            </w:tcBorders>
            <w:vAlign w:val="center"/>
            <w:hideMark/>
          </w:tcPr>
          <w:p w14:paraId="4DB0333F" w14:textId="77777777" w:rsidR="00B16D20" w:rsidRPr="002223D8" w:rsidRDefault="00B16D20" w:rsidP="00B16D20">
            <w:pPr>
              <w:spacing w:after="0" w:line="240" w:lineRule="auto"/>
              <w:rPr>
                <w:rFonts w:ascii="Arial" w:eastAsia="Times New Roman" w:hAnsi="Arial" w:cs="Arial"/>
                <w:b/>
                <w:bCs/>
                <w:sz w:val="24"/>
                <w:szCs w:val="24"/>
                <w:lang w:eastAsia="pt-BR"/>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7BAAC73C" w14:textId="77777777" w:rsidR="00B16D20" w:rsidRPr="002223D8" w:rsidRDefault="00B16D20" w:rsidP="00B16D20">
            <w:pPr>
              <w:spacing w:after="0" w:line="240" w:lineRule="auto"/>
              <w:rPr>
                <w:rFonts w:ascii="Arial" w:eastAsia="Times New Roman" w:hAnsi="Arial" w:cs="Arial"/>
                <w:b/>
                <w:bCs/>
                <w:sz w:val="24"/>
                <w:szCs w:val="24"/>
                <w:lang w:eastAsia="pt-BR"/>
              </w:rPr>
            </w:pPr>
          </w:p>
        </w:tc>
        <w:tc>
          <w:tcPr>
            <w:tcW w:w="1120" w:type="dxa"/>
            <w:tcBorders>
              <w:top w:val="nil"/>
              <w:left w:val="nil"/>
              <w:bottom w:val="single" w:sz="4" w:space="0" w:color="auto"/>
              <w:right w:val="nil"/>
            </w:tcBorders>
            <w:shd w:val="clear" w:color="000000" w:fill="C0C0C0"/>
            <w:vAlign w:val="center"/>
            <w:hideMark/>
          </w:tcPr>
          <w:p w14:paraId="61AA3059"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Data</w:t>
            </w:r>
          </w:p>
        </w:tc>
        <w:tc>
          <w:tcPr>
            <w:tcW w:w="1640" w:type="dxa"/>
            <w:tcBorders>
              <w:top w:val="nil"/>
              <w:left w:val="single" w:sz="4" w:space="0" w:color="auto"/>
              <w:bottom w:val="single" w:sz="4" w:space="0" w:color="auto"/>
              <w:right w:val="single" w:sz="4" w:space="0" w:color="auto"/>
            </w:tcBorders>
            <w:shd w:val="clear" w:color="000000" w:fill="C0C0C0"/>
            <w:vAlign w:val="center"/>
            <w:hideMark/>
          </w:tcPr>
          <w:p w14:paraId="590DA15E"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Índice</w:t>
            </w:r>
          </w:p>
        </w:tc>
      </w:tr>
      <w:tr w:rsidR="002223D8" w:rsidRPr="002223D8" w14:paraId="6BBFCAD4" w14:textId="77777777" w:rsidTr="00B16D20">
        <w:trPr>
          <w:trHeight w:val="450"/>
        </w:trPr>
        <w:tc>
          <w:tcPr>
            <w:tcW w:w="4800" w:type="dxa"/>
            <w:gridSpan w:val="3"/>
            <w:tcBorders>
              <w:top w:val="single" w:sz="4" w:space="0" w:color="auto"/>
              <w:left w:val="single" w:sz="4" w:space="0" w:color="auto"/>
              <w:bottom w:val="single" w:sz="4" w:space="0" w:color="auto"/>
              <w:right w:val="nil"/>
            </w:tcBorders>
            <w:shd w:val="clear" w:color="auto" w:fill="auto"/>
            <w:vAlign w:val="center"/>
            <w:hideMark/>
          </w:tcPr>
          <w:p w14:paraId="120269AD"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Empreendedores</w:t>
            </w:r>
          </w:p>
        </w:tc>
        <w:tc>
          <w:tcPr>
            <w:tcW w:w="21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9CBFC8"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Unidade</w:t>
            </w:r>
          </w:p>
        </w:tc>
        <w:tc>
          <w:tcPr>
            <w:tcW w:w="1120" w:type="dxa"/>
            <w:tcBorders>
              <w:top w:val="nil"/>
              <w:left w:val="nil"/>
              <w:bottom w:val="single" w:sz="4" w:space="0" w:color="auto"/>
              <w:right w:val="nil"/>
            </w:tcBorders>
            <w:shd w:val="clear" w:color="auto" w:fill="auto"/>
            <w:noWrap/>
            <w:vAlign w:val="center"/>
            <w:hideMark/>
          </w:tcPr>
          <w:p w14:paraId="75761C64"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2020</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F2C2622"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161</w:t>
            </w:r>
          </w:p>
        </w:tc>
      </w:tr>
      <w:tr w:rsidR="002223D8" w:rsidRPr="002223D8" w14:paraId="04E45CD3" w14:textId="77777777" w:rsidTr="00B16D20">
        <w:trPr>
          <w:trHeight w:val="465"/>
        </w:trPr>
        <w:tc>
          <w:tcPr>
            <w:tcW w:w="9700"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37D5171C"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Valor do Programa 2022 a 2025</w:t>
            </w:r>
          </w:p>
        </w:tc>
      </w:tr>
      <w:tr w:rsidR="002223D8" w:rsidRPr="002223D8" w14:paraId="712BFB81" w14:textId="77777777" w:rsidTr="00B16D20">
        <w:trPr>
          <w:trHeight w:val="375"/>
        </w:trPr>
        <w:tc>
          <w:tcPr>
            <w:tcW w:w="2740" w:type="dxa"/>
            <w:gridSpan w:val="2"/>
            <w:tcBorders>
              <w:top w:val="single" w:sz="4" w:space="0" w:color="auto"/>
              <w:left w:val="single" w:sz="4" w:space="0" w:color="auto"/>
              <w:bottom w:val="single" w:sz="4" w:space="0" w:color="auto"/>
              <w:right w:val="nil"/>
            </w:tcBorders>
            <w:shd w:val="clear" w:color="000000" w:fill="C0C0C0"/>
            <w:noWrap/>
            <w:vAlign w:val="center"/>
            <w:hideMark/>
          </w:tcPr>
          <w:p w14:paraId="47C9C15A"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2022</w:t>
            </w:r>
          </w:p>
        </w:tc>
        <w:tc>
          <w:tcPr>
            <w:tcW w:w="2060" w:type="dxa"/>
            <w:tcBorders>
              <w:top w:val="nil"/>
              <w:left w:val="single" w:sz="4" w:space="0" w:color="auto"/>
              <w:bottom w:val="single" w:sz="4" w:space="0" w:color="auto"/>
              <w:right w:val="single" w:sz="4" w:space="0" w:color="auto"/>
            </w:tcBorders>
            <w:shd w:val="clear" w:color="000000" w:fill="C0C0C0"/>
            <w:noWrap/>
            <w:vAlign w:val="center"/>
            <w:hideMark/>
          </w:tcPr>
          <w:p w14:paraId="220B641A"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2023</w:t>
            </w:r>
          </w:p>
        </w:tc>
        <w:tc>
          <w:tcPr>
            <w:tcW w:w="2140" w:type="dxa"/>
            <w:tcBorders>
              <w:top w:val="single" w:sz="4" w:space="0" w:color="auto"/>
              <w:left w:val="nil"/>
              <w:bottom w:val="single" w:sz="4" w:space="0" w:color="auto"/>
              <w:right w:val="single" w:sz="4" w:space="0" w:color="000000"/>
            </w:tcBorders>
            <w:shd w:val="clear" w:color="000000" w:fill="C0C0C0"/>
            <w:noWrap/>
            <w:vAlign w:val="center"/>
            <w:hideMark/>
          </w:tcPr>
          <w:p w14:paraId="2A0BFB16"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2024</w:t>
            </w:r>
          </w:p>
        </w:tc>
        <w:tc>
          <w:tcPr>
            <w:tcW w:w="2760" w:type="dxa"/>
            <w:gridSpan w:val="2"/>
            <w:tcBorders>
              <w:top w:val="single" w:sz="4" w:space="0" w:color="auto"/>
              <w:left w:val="nil"/>
              <w:bottom w:val="single" w:sz="4" w:space="0" w:color="auto"/>
              <w:right w:val="single" w:sz="4" w:space="0" w:color="000000"/>
            </w:tcBorders>
            <w:shd w:val="clear" w:color="000000" w:fill="C0C0C0"/>
            <w:noWrap/>
            <w:vAlign w:val="center"/>
            <w:hideMark/>
          </w:tcPr>
          <w:p w14:paraId="28AC32F7"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2025</w:t>
            </w:r>
          </w:p>
        </w:tc>
      </w:tr>
      <w:tr w:rsidR="002223D8" w:rsidRPr="002223D8" w14:paraId="2AE66B83" w14:textId="77777777" w:rsidTr="00B16D20">
        <w:trPr>
          <w:trHeight w:val="435"/>
        </w:trPr>
        <w:tc>
          <w:tcPr>
            <w:tcW w:w="2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5C7288"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650.000,00 </w:t>
            </w:r>
          </w:p>
        </w:tc>
        <w:tc>
          <w:tcPr>
            <w:tcW w:w="2060" w:type="dxa"/>
            <w:tcBorders>
              <w:top w:val="nil"/>
              <w:left w:val="nil"/>
              <w:bottom w:val="single" w:sz="4" w:space="0" w:color="auto"/>
              <w:right w:val="single" w:sz="4" w:space="0" w:color="auto"/>
            </w:tcBorders>
            <w:shd w:val="clear" w:color="auto" w:fill="auto"/>
            <w:vAlign w:val="center"/>
            <w:hideMark/>
          </w:tcPr>
          <w:p w14:paraId="58A2B02F"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670.000,00 </w:t>
            </w:r>
          </w:p>
        </w:tc>
        <w:tc>
          <w:tcPr>
            <w:tcW w:w="2140" w:type="dxa"/>
            <w:tcBorders>
              <w:top w:val="single" w:sz="4" w:space="0" w:color="auto"/>
              <w:left w:val="nil"/>
              <w:bottom w:val="single" w:sz="4" w:space="0" w:color="auto"/>
              <w:right w:val="single" w:sz="4" w:space="0" w:color="000000"/>
            </w:tcBorders>
            <w:shd w:val="clear" w:color="auto" w:fill="auto"/>
            <w:vAlign w:val="center"/>
            <w:hideMark/>
          </w:tcPr>
          <w:p w14:paraId="744DE0AD"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690.000,00 </w:t>
            </w:r>
          </w:p>
        </w:tc>
        <w:tc>
          <w:tcPr>
            <w:tcW w:w="2760" w:type="dxa"/>
            <w:gridSpan w:val="2"/>
            <w:tcBorders>
              <w:top w:val="single" w:sz="4" w:space="0" w:color="auto"/>
              <w:left w:val="nil"/>
              <w:bottom w:val="single" w:sz="4" w:space="0" w:color="auto"/>
              <w:right w:val="single" w:sz="4" w:space="0" w:color="000000"/>
            </w:tcBorders>
            <w:shd w:val="clear" w:color="auto" w:fill="auto"/>
            <w:vAlign w:val="center"/>
            <w:hideMark/>
          </w:tcPr>
          <w:p w14:paraId="6AB13260"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725.000,00 </w:t>
            </w:r>
          </w:p>
        </w:tc>
      </w:tr>
      <w:tr w:rsidR="002223D8" w:rsidRPr="002223D8" w14:paraId="65B3C68F" w14:textId="77777777" w:rsidTr="00B16D20">
        <w:trPr>
          <w:trHeight w:val="300"/>
        </w:trPr>
        <w:tc>
          <w:tcPr>
            <w:tcW w:w="970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64B743E0"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Metas (2022 a 2025):</w:t>
            </w:r>
          </w:p>
        </w:tc>
      </w:tr>
      <w:tr w:rsidR="00B16D20" w:rsidRPr="002223D8" w14:paraId="5C57A2B7" w14:textId="77777777" w:rsidTr="00B16D20">
        <w:trPr>
          <w:trHeight w:val="660"/>
        </w:trPr>
        <w:tc>
          <w:tcPr>
            <w:tcW w:w="97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C2D76C7" w14:textId="77777777" w:rsidR="00B16D20" w:rsidRPr="002223D8" w:rsidRDefault="00B16D20" w:rsidP="00B16D20">
            <w:pPr>
              <w:spacing w:after="0" w:line="240" w:lineRule="auto"/>
              <w:jc w:val="both"/>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1 - Capacitar a comunidade empreendedora e trabalhadora do município a fim de valorizar, motivar, orientar e qualificar o setor econômico </w:t>
            </w:r>
            <w:proofErr w:type="gramStart"/>
            <w:r w:rsidRPr="002223D8">
              <w:rPr>
                <w:rFonts w:ascii="Arial" w:eastAsia="Times New Roman" w:hAnsi="Arial" w:cs="Arial"/>
                <w:sz w:val="24"/>
                <w:szCs w:val="24"/>
                <w:lang w:eastAsia="pt-BR"/>
              </w:rPr>
              <w:t>no pós</w:t>
            </w:r>
            <w:proofErr w:type="gramEnd"/>
            <w:r w:rsidRPr="002223D8">
              <w:rPr>
                <w:rFonts w:ascii="Arial" w:eastAsia="Times New Roman" w:hAnsi="Arial" w:cs="Arial"/>
                <w:sz w:val="24"/>
                <w:szCs w:val="24"/>
                <w:lang w:eastAsia="pt-BR"/>
              </w:rPr>
              <w:t xml:space="preserve"> pandemia, e atrair novos negócios;</w:t>
            </w:r>
          </w:p>
          <w:p w14:paraId="1EE19955" w14:textId="1813D8DB" w:rsidR="00B16D20" w:rsidRPr="002223D8" w:rsidRDefault="00B16D20" w:rsidP="00B16D20">
            <w:pPr>
              <w:pBdr>
                <w:top w:val="nil"/>
                <w:left w:val="nil"/>
                <w:bottom w:val="nil"/>
                <w:right w:val="nil"/>
                <w:between w:val="nil"/>
              </w:pBdr>
              <w:spacing w:after="0" w:line="360" w:lineRule="auto"/>
              <w:ind w:left="567"/>
              <w:jc w:val="both"/>
              <w:rPr>
                <w:rFonts w:ascii="Arial" w:eastAsia="Arial" w:hAnsi="Arial" w:cs="Arial"/>
                <w:sz w:val="24"/>
                <w:szCs w:val="24"/>
              </w:rPr>
            </w:pPr>
            <w:r w:rsidRPr="002223D8">
              <w:rPr>
                <w:rFonts w:ascii="Arial" w:eastAsia="Times New Roman" w:hAnsi="Arial" w:cs="Arial"/>
                <w:sz w:val="24"/>
                <w:szCs w:val="24"/>
                <w:lang w:eastAsia="pt-BR"/>
              </w:rPr>
              <w:t xml:space="preserve">2 – </w:t>
            </w:r>
            <w:r w:rsidRPr="002223D8">
              <w:rPr>
                <w:rFonts w:ascii="Arial" w:eastAsia="Arial" w:hAnsi="Arial" w:cs="Arial"/>
                <w:sz w:val="24"/>
                <w:szCs w:val="24"/>
              </w:rPr>
              <w:t>Incentivar e valorizar as indústrias locais, abrindo oferta para conquista de novas Empresas, dando incentivos fiscais e efetivando a aplicação da nova Lei de Liberdade Econômica (anexo).</w:t>
            </w:r>
          </w:p>
          <w:p w14:paraId="3CD54227" w14:textId="4FC4232D" w:rsidR="00B16D20" w:rsidRPr="002223D8" w:rsidRDefault="00B16D20" w:rsidP="00B16D20">
            <w:pPr>
              <w:spacing w:after="0" w:line="240" w:lineRule="auto"/>
              <w:jc w:val="both"/>
              <w:rPr>
                <w:rFonts w:ascii="Arial" w:eastAsia="Times New Roman" w:hAnsi="Arial" w:cs="Arial"/>
                <w:sz w:val="24"/>
                <w:szCs w:val="24"/>
                <w:lang w:eastAsia="pt-BR"/>
              </w:rPr>
            </w:pPr>
          </w:p>
        </w:tc>
      </w:tr>
    </w:tbl>
    <w:p w14:paraId="15BC12A2" w14:textId="4C72FFBB" w:rsidR="00B16D20" w:rsidRPr="002223D8" w:rsidRDefault="00B16D20">
      <w:pPr>
        <w:rPr>
          <w:rFonts w:ascii="Arial" w:hAnsi="Arial" w:cs="Arial"/>
          <w:bCs/>
          <w:sz w:val="24"/>
          <w:szCs w:val="24"/>
        </w:rPr>
      </w:pPr>
    </w:p>
    <w:tbl>
      <w:tblPr>
        <w:tblW w:w="9700" w:type="dxa"/>
        <w:tblCellMar>
          <w:left w:w="70" w:type="dxa"/>
          <w:right w:w="70" w:type="dxa"/>
        </w:tblCellMar>
        <w:tblLook w:val="04A0" w:firstRow="1" w:lastRow="0" w:firstColumn="1" w:lastColumn="0" w:noHBand="0" w:noVBand="1"/>
      </w:tblPr>
      <w:tblGrid>
        <w:gridCol w:w="1240"/>
        <w:gridCol w:w="1500"/>
        <w:gridCol w:w="2060"/>
        <w:gridCol w:w="2140"/>
        <w:gridCol w:w="1120"/>
        <w:gridCol w:w="1640"/>
      </w:tblGrid>
      <w:tr w:rsidR="002223D8" w:rsidRPr="002223D8" w14:paraId="4EB2A0F6" w14:textId="77777777" w:rsidTr="00B16D20">
        <w:trPr>
          <w:trHeight w:val="345"/>
        </w:trPr>
        <w:tc>
          <w:tcPr>
            <w:tcW w:w="9700" w:type="dxa"/>
            <w:gridSpan w:val="6"/>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278905DC"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 do Programa</w:t>
            </w:r>
          </w:p>
        </w:tc>
      </w:tr>
      <w:tr w:rsidR="002223D8" w:rsidRPr="002223D8" w14:paraId="6A643C8A" w14:textId="77777777" w:rsidTr="00B16D20">
        <w:trPr>
          <w:trHeight w:val="300"/>
        </w:trPr>
        <w:tc>
          <w:tcPr>
            <w:tcW w:w="1240" w:type="dxa"/>
            <w:tcBorders>
              <w:top w:val="nil"/>
              <w:left w:val="single" w:sz="4" w:space="0" w:color="auto"/>
              <w:bottom w:val="single" w:sz="4" w:space="0" w:color="auto"/>
              <w:right w:val="single" w:sz="4" w:space="0" w:color="auto"/>
            </w:tcBorders>
            <w:shd w:val="clear" w:color="000000" w:fill="C0C0C0"/>
            <w:noWrap/>
            <w:vAlign w:val="center"/>
            <w:hideMark/>
          </w:tcPr>
          <w:p w14:paraId="35D5E79E"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Código</w:t>
            </w:r>
          </w:p>
        </w:tc>
        <w:tc>
          <w:tcPr>
            <w:tcW w:w="8460" w:type="dxa"/>
            <w:gridSpan w:val="5"/>
            <w:tcBorders>
              <w:top w:val="single" w:sz="4" w:space="0" w:color="auto"/>
              <w:left w:val="nil"/>
              <w:bottom w:val="single" w:sz="4" w:space="0" w:color="auto"/>
              <w:right w:val="single" w:sz="4" w:space="0" w:color="000000"/>
            </w:tcBorders>
            <w:shd w:val="clear" w:color="000000" w:fill="C0C0C0"/>
            <w:noWrap/>
            <w:vAlign w:val="center"/>
            <w:hideMark/>
          </w:tcPr>
          <w:p w14:paraId="6A23619A"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Título</w:t>
            </w:r>
          </w:p>
        </w:tc>
      </w:tr>
      <w:tr w:rsidR="002223D8" w:rsidRPr="002223D8" w14:paraId="68E05994" w14:textId="77777777" w:rsidTr="00B16D20">
        <w:trPr>
          <w:trHeight w:val="465"/>
        </w:trPr>
        <w:tc>
          <w:tcPr>
            <w:tcW w:w="1240" w:type="dxa"/>
            <w:tcBorders>
              <w:top w:val="nil"/>
              <w:left w:val="single" w:sz="4" w:space="0" w:color="auto"/>
              <w:bottom w:val="single" w:sz="4" w:space="0" w:color="auto"/>
              <w:right w:val="nil"/>
            </w:tcBorders>
            <w:shd w:val="clear" w:color="auto" w:fill="auto"/>
            <w:vAlign w:val="center"/>
            <w:hideMark/>
          </w:tcPr>
          <w:p w14:paraId="2273740B"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0059</w:t>
            </w:r>
          </w:p>
        </w:tc>
        <w:tc>
          <w:tcPr>
            <w:tcW w:w="84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3791C7"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INCENTIVO AO TURISMO</w:t>
            </w:r>
          </w:p>
        </w:tc>
      </w:tr>
      <w:tr w:rsidR="002223D8" w:rsidRPr="002223D8" w14:paraId="4B016A7C" w14:textId="77777777" w:rsidTr="00B16D20">
        <w:trPr>
          <w:trHeight w:val="465"/>
        </w:trPr>
        <w:tc>
          <w:tcPr>
            <w:tcW w:w="1240" w:type="dxa"/>
            <w:tcBorders>
              <w:top w:val="nil"/>
              <w:left w:val="single" w:sz="4" w:space="0" w:color="auto"/>
              <w:bottom w:val="single" w:sz="4" w:space="0" w:color="auto"/>
              <w:right w:val="single" w:sz="4" w:space="0" w:color="auto"/>
            </w:tcBorders>
            <w:shd w:val="clear" w:color="000000" w:fill="C0C0C0"/>
            <w:vAlign w:val="center"/>
            <w:hideMark/>
          </w:tcPr>
          <w:p w14:paraId="01D97E40"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Público Alvo</w:t>
            </w:r>
          </w:p>
        </w:tc>
        <w:tc>
          <w:tcPr>
            <w:tcW w:w="8460" w:type="dxa"/>
            <w:gridSpan w:val="5"/>
            <w:tcBorders>
              <w:top w:val="single" w:sz="4" w:space="0" w:color="auto"/>
              <w:left w:val="nil"/>
              <w:bottom w:val="single" w:sz="4" w:space="0" w:color="auto"/>
              <w:right w:val="single" w:sz="4" w:space="0" w:color="000000"/>
            </w:tcBorders>
            <w:shd w:val="clear" w:color="auto" w:fill="auto"/>
            <w:vAlign w:val="center"/>
            <w:hideMark/>
          </w:tcPr>
          <w:p w14:paraId="0FCD1DEB"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Trade turístico da região</w:t>
            </w:r>
          </w:p>
        </w:tc>
      </w:tr>
      <w:tr w:rsidR="002223D8" w:rsidRPr="002223D8" w14:paraId="23777B38" w14:textId="77777777" w:rsidTr="00B16D20">
        <w:trPr>
          <w:trHeight w:val="345"/>
        </w:trPr>
        <w:tc>
          <w:tcPr>
            <w:tcW w:w="9700"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105EE4AD"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OBJETIVO:</w:t>
            </w:r>
          </w:p>
        </w:tc>
      </w:tr>
      <w:tr w:rsidR="002223D8" w:rsidRPr="002223D8" w14:paraId="69BB36FB" w14:textId="77777777" w:rsidTr="00B16D20">
        <w:trPr>
          <w:trHeight w:val="660"/>
        </w:trPr>
        <w:tc>
          <w:tcPr>
            <w:tcW w:w="97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9BED9ED" w14:textId="77777777" w:rsidR="00B16D20" w:rsidRPr="002223D8" w:rsidRDefault="00B16D20" w:rsidP="00B16D20">
            <w:pPr>
              <w:spacing w:after="0" w:line="240" w:lineRule="auto"/>
              <w:jc w:val="both"/>
              <w:rPr>
                <w:rFonts w:ascii="Arial" w:eastAsia="Times New Roman" w:hAnsi="Arial" w:cs="Arial"/>
                <w:sz w:val="24"/>
                <w:szCs w:val="24"/>
                <w:lang w:eastAsia="pt-BR"/>
              </w:rPr>
            </w:pPr>
            <w:r w:rsidRPr="002223D8">
              <w:rPr>
                <w:rFonts w:ascii="Arial" w:eastAsia="Times New Roman" w:hAnsi="Arial" w:cs="Arial"/>
                <w:sz w:val="24"/>
                <w:szCs w:val="24"/>
                <w:lang w:eastAsia="pt-BR"/>
              </w:rPr>
              <w:t>Manter Santa Maria no mapa do turismo brasileiro, bem como permanecer referência do turismo regional e estadual e reestabelecer o número indicador de faturamento das empresas do trade turístico.</w:t>
            </w:r>
          </w:p>
        </w:tc>
      </w:tr>
      <w:tr w:rsidR="002223D8" w:rsidRPr="002223D8" w14:paraId="02551169" w14:textId="77777777" w:rsidTr="00B16D20">
        <w:trPr>
          <w:trHeight w:val="360"/>
        </w:trPr>
        <w:tc>
          <w:tcPr>
            <w:tcW w:w="970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4E392BE0"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 xml:space="preserve">Indicador </w:t>
            </w:r>
          </w:p>
        </w:tc>
      </w:tr>
      <w:tr w:rsidR="002223D8" w:rsidRPr="002223D8" w14:paraId="49010265" w14:textId="77777777" w:rsidTr="00B16D20">
        <w:trPr>
          <w:trHeight w:val="315"/>
        </w:trPr>
        <w:tc>
          <w:tcPr>
            <w:tcW w:w="4800" w:type="dxa"/>
            <w:gridSpan w:val="3"/>
            <w:vMerge w:val="restart"/>
            <w:tcBorders>
              <w:top w:val="single" w:sz="4" w:space="0" w:color="auto"/>
              <w:left w:val="single" w:sz="4" w:space="0" w:color="auto"/>
              <w:bottom w:val="single" w:sz="4" w:space="0" w:color="000000"/>
              <w:right w:val="nil"/>
            </w:tcBorders>
            <w:shd w:val="clear" w:color="000000" w:fill="C0C0C0"/>
            <w:vAlign w:val="center"/>
            <w:hideMark/>
          </w:tcPr>
          <w:p w14:paraId="1489A53D"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Descrição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F94E28F"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Unidade de Medida</w:t>
            </w:r>
          </w:p>
        </w:tc>
        <w:tc>
          <w:tcPr>
            <w:tcW w:w="2760" w:type="dxa"/>
            <w:gridSpan w:val="2"/>
            <w:tcBorders>
              <w:top w:val="single" w:sz="4" w:space="0" w:color="auto"/>
              <w:left w:val="nil"/>
              <w:bottom w:val="single" w:sz="4" w:space="0" w:color="auto"/>
              <w:right w:val="single" w:sz="4" w:space="0" w:color="000000"/>
            </w:tcBorders>
            <w:shd w:val="clear" w:color="000000" w:fill="C0C0C0"/>
            <w:vAlign w:val="center"/>
            <w:hideMark/>
          </w:tcPr>
          <w:p w14:paraId="0DC49125"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Referência</w:t>
            </w:r>
          </w:p>
        </w:tc>
      </w:tr>
      <w:tr w:rsidR="002223D8" w:rsidRPr="002223D8" w14:paraId="7D07597E" w14:textId="77777777" w:rsidTr="00B16D20">
        <w:trPr>
          <w:trHeight w:val="315"/>
        </w:trPr>
        <w:tc>
          <w:tcPr>
            <w:tcW w:w="4800" w:type="dxa"/>
            <w:gridSpan w:val="3"/>
            <w:vMerge/>
            <w:tcBorders>
              <w:top w:val="single" w:sz="4" w:space="0" w:color="auto"/>
              <w:left w:val="single" w:sz="4" w:space="0" w:color="auto"/>
              <w:bottom w:val="single" w:sz="4" w:space="0" w:color="000000"/>
              <w:right w:val="nil"/>
            </w:tcBorders>
            <w:vAlign w:val="center"/>
            <w:hideMark/>
          </w:tcPr>
          <w:p w14:paraId="46C5C13F" w14:textId="77777777" w:rsidR="00B16D20" w:rsidRPr="002223D8" w:rsidRDefault="00B16D20" w:rsidP="00B16D20">
            <w:pPr>
              <w:spacing w:after="0" w:line="240" w:lineRule="auto"/>
              <w:rPr>
                <w:rFonts w:ascii="Arial" w:eastAsia="Times New Roman" w:hAnsi="Arial" w:cs="Arial"/>
                <w:b/>
                <w:bCs/>
                <w:sz w:val="24"/>
                <w:szCs w:val="24"/>
                <w:lang w:eastAsia="pt-BR"/>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2B935E96" w14:textId="77777777" w:rsidR="00B16D20" w:rsidRPr="002223D8" w:rsidRDefault="00B16D20" w:rsidP="00B16D20">
            <w:pPr>
              <w:spacing w:after="0" w:line="240" w:lineRule="auto"/>
              <w:rPr>
                <w:rFonts w:ascii="Arial" w:eastAsia="Times New Roman" w:hAnsi="Arial" w:cs="Arial"/>
                <w:b/>
                <w:bCs/>
                <w:sz w:val="24"/>
                <w:szCs w:val="24"/>
                <w:lang w:eastAsia="pt-BR"/>
              </w:rPr>
            </w:pPr>
          </w:p>
        </w:tc>
        <w:tc>
          <w:tcPr>
            <w:tcW w:w="1120" w:type="dxa"/>
            <w:tcBorders>
              <w:top w:val="nil"/>
              <w:left w:val="nil"/>
              <w:bottom w:val="single" w:sz="4" w:space="0" w:color="auto"/>
              <w:right w:val="nil"/>
            </w:tcBorders>
            <w:shd w:val="clear" w:color="000000" w:fill="C0C0C0"/>
            <w:vAlign w:val="center"/>
            <w:hideMark/>
          </w:tcPr>
          <w:p w14:paraId="4FA06C05"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Data</w:t>
            </w:r>
          </w:p>
        </w:tc>
        <w:tc>
          <w:tcPr>
            <w:tcW w:w="1640" w:type="dxa"/>
            <w:tcBorders>
              <w:top w:val="nil"/>
              <w:left w:val="single" w:sz="4" w:space="0" w:color="auto"/>
              <w:bottom w:val="single" w:sz="4" w:space="0" w:color="auto"/>
              <w:right w:val="single" w:sz="4" w:space="0" w:color="auto"/>
            </w:tcBorders>
            <w:shd w:val="clear" w:color="000000" w:fill="C0C0C0"/>
            <w:vAlign w:val="center"/>
            <w:hideMark/>
          </w:tcPr>
          <w:p w14:paraId="585CD940"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Índice</w:t>
            </w:r>
          </w:p>
        </w:tc>
      </w:tr>
      <w:tr w:rsidR="002223D8" w:rsidRPr="002223D8" w14:paraId="31F4BD45" w14:textId="77777777" w:rsidTr="00B16D20">
        <w:trPr>
          <w:trHeight w:val="450"/>
        </w:trPr>
        <w:tc>
          <w:tcPr>
            <w:tcW w:w="4800" w:type="dxa"/>
            <w:gridSpan w:val="3"/>
            <w:tcBorders>
              <w:top w:val="single" w:sz="4" w:space="0" w:color="auto"/>
              <w:left w:val="single" w:sz="4" w:space="0" w:color="auto"/>
              <w:bottom w:val="single" w:sz="4" w:space="0" w:color="auto"/>
              <w:right w:val="nil"/>
            </w:tcBorders>
            <w:shd w:val="clear" w:color="auto" w:fill="auto"/>
            <w:vAlign w:val="center"/>
            <w:hideMark/>
          </w:tcPr>
          <w:p w14:paraId="1E013089"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Pontos turísticos</w:t>
            </w:r>
          </w:p>
        </w:tc>
        <w:tc>
          <w:tcPr>
            <w:tcW w:w="21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AFB1B1"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Unidade</w:t>
            </w:r>
          </w:p>
        </w:tc>
        <w:tc>
          <w:tcPr>
            <w:tcW w:w="1120" w:type="dxa"/>
            <w:tcBorders>
              <w:top w:val="nil"/>
              <w:left w:val="nil"/>
              <w:bottom w:val="single" w:sz="4" w:space="0" w:color="auto"/>
              <w:right w:val="nil"/>
            </w:tcBorders>
            <w:shd w:val="clear" w:color="auto" w:fill="auto"/>
            <w:noWrap/>
            <w:vAlign w:val="center"/>
            <w:hideMark/>
          </w:tcPr>
          <w:p w14:paraId="25409670"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2020</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9D816F0" w14:textId="77777777" w:rsidR="00B16D20" w:rsidRPr="002223D8" w:rsidRDefault="00B16D20" w:rsidP="00B16D20">
            <w:pPr>
              <w:spacing w:after="0" w:line="240" w:lineRule="auto"/>
              <w:jc w:val="center"/>
              <w:rPr>
                <w:rFonts w:ascii="Arial" w:eastAsia="Times New Roman" w:hAnsi="Arial" w:cs="Arial"/>
                <w:sz w:val="24"/>
                <w:szCs w:val="24"/>
                <w:lang w:eastAsia="pt-BR"/>
              </w:rPr>
            </w:pPr>
            <w:r w:rsidRPr="002223D8">
              <w:rPr>
                <w:rFonts w:ascii="Arial" w:eastAsia="Times New Roman" w:hAnsi="Arial" w:cs="Arial"/>
                <w:sz w:val="24"/>
                <w:szCs w:val="24"/>
                <w:lang w:eastAsia="pt-BR"/>
              </w:rPr>
              <w:t>32</w:t>
            </w:r>
          </w:p>
        </w:tc>
      </w:tr>
      <w:tr w:rsidR="002223D8" w:rsidRPr="002223D8" w14:paraId="4DEC3C48" w14:textId="77777777" w:rsidTr="00B16D20">
        <w:trPr>
          <w:trHeight w:val="465"/>
        </w:trPr>
        <w:tc>
          <w:tcPr>
            <w:tcW w:w="9700"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150DCFDE"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Valor do Programa 2022 a 2025</w:t>
            </w:r>
          </w:p>
        </w:tc>
      </w:tr>
      <w:tr w:rsidR="002223D8" w:rsidRPr="002223D8" w14:paraId="00720EFD" w14:textId="77777777" w:rsidTr="00B16D20">
        <w:trPr>
          <w:trHeight w:val="480"/>
        </w:trPr>
        <w:tc>
          <w:tcPr>
            <w:tcW w:w="2740" w:type="dxa"/>
            <w:gridSpan w:val="2"/>
            <w:tcBorders>
              <w:top w:val="single" w:sz="4" w:space="0" w:color="auto"/>
              <w:left w:val="single" w:sz="4" w:space="0" w:color="auto"/>
              <w:bottom w:val="single" w:sz="4" w:space="0" w:color="auto"/>
              <w:right w:val="nil"/>
            </w:tcBorders>
            <w:shd w:val="clear" w:color="000000" w:fill="C0C0C0"/>
            <w:noWrap/>
            <w:vAlign w:val="center"/>
            <w:hideMark/>
          </w:tcPr>
          <w:p w14:paraId="7AD17EAE"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2022</w:t>
            </w:r>
          </w:p>
        </w:tc>
        <w:tc>
          <w:tcPr>
            <w:tcW w:w="2060" w:type="dxa"/>
            <w:tcBorders>
              <w:top w:val="nil"/>
              <w:left w:val="single" w:sz="4" w:space="0" w:color="auto"/>
              <w:bottom w:val="single" w:sz="4" w:space="0" w:color="auto"/>
              <w:right w:val="single" w:sz="4" w:space="0" w:color="auto"/>
            </w:tcBorders>
            <w:shd w:val="clear" w:color="000000" w:fill="C0C0C0"/>
            <w:noWrap/>
            <w:vAlign w:val="center"/>
            <w:hideMark/>
          </w:tcPr>
          <w:p w14:paraId="51F5C1F6"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2023</w:t>
            </w:r>
          </w:p>
        </w:tc>
        <w:tc>
          <w:tcPr>
            <w:tcW w:w="2140" w:type="dxa"/>
            <w:tcBorders>
              <w:top w:val="single" w:sz="4" w:space="0" w:color="auto"/>
              <w:left w:val="nil"/>
              <w:bottom w:val="single" w:sz="4" w:space="0" w:color="auto"/>
              <w:right w:val="single" w:sz="4" w:space="0" w:color="000000"/>
            </w:tcBorders>
            <w:shd w:val="clear" w:color="000000" w:fill="C0C0C0"/>
            <w:noWrap/>
            <w:vAlign w:val="center"/>
            <w:hideMark/>
          </w:tcPr>
          <w:p w14:paraId="5C1ED1CF"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2024</w:t>
            </w:r>
          </w:p>
        </w:tc>
        <w:tc>
          <w:tcPr>
            <w:tcW w:w="2760" w:type="dxa"/>
            <w:gridSpan w:val="2"/>
            <w:tcBorders>
              <w:top w:val="single" w:sz="4" w:space="0" w:color="auto"/>
              <w:left w:val="nil"/>
              <w:bottom w:val="single" w:sz="4" w:space="0" w:color="auto"/>
              <w:right w:val="single" w:sz="4" w:space="0" w:color="000000"/>
            </w:tcBorders>
            <w:shd w:val="clear" w:color="000000" w:fill="C0C0C0"/>
            <w:noWrap/>
            <w:vAlign w:val="center"/>
            <w:hideMark/>
          </w:tcPr>
          <w:p w14:paraId="2563CB11" w14:textId="77777777" w:rsidR="00B16D20" w:rsidRPr="002223D8" w:rsidRDefault="00B16D20" w:rsidP="00B16D20">
            <w:pPr>
              <w:spacing w:after="0" w:line="240" w:lineRule="auto"/>
              <w:jc w:val="center"/>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2025</w:t>
            </w:r>
          </w:p>
        </w:tc>
      </w:tr>
      <w:tr w:rsidR="002223D8" w:rsidRPr="002223D8" w14:paraId="40B6E879" w14:textId="77777777" w:rsidTr="00B16D20">
        <w:trPr>
          <w:trHeight w:val="435"/>
        </w:trPr>
        <w:tc>
          <w:tcPr>
            <w:tcW w:w="2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B5C226"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80.000,00 </w:t>
            </w:r>
          </w:p>
        </w:tc>
        <w:tc>
          <w:tcPr>
            <w:tcW w:w="2060" w:type="dxa"/>
            <w:tcBorders>
              <w:top w:val="nil"/>
              <w:left w:val="nil"/>
              <w:bottom w:val="single" w:sz="4" w:space="0" w:color="auto"/>
              <w:right w:val="single" w:sz="4" w:space="0" w:color="auto"/>
            </w:tcBorders>
            <w:shd w:val="clear" w:color="auto" w:fill="auto"/>
            <w:vAlign w:val="center"/>
            <w:hideMark/>
          </w:tcPr>
          <w:p w14:paraId="01E5F52A"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100.000,00 </w:t>
            </w:r>
          </w:p>
        </w:tc>
        <w:tc>
          <w:tcPr>
            <w:tcW w:w="2140" w:type="dxa"/>
            <w:tcBorders>
              <w:top w:val="single" w:sz="4" w:space="0" w:color="auto"/>
              <w:left w:val="nil"/>
              <w:bottom w:val="single" w:sz="4" w:space="0" w:color="auto"/>
              <w:right w:val="single" w:sz="4" w:space="0" w:color="000000"/>
            </w:tcBorders>
            <w:shd w:val="clear" w:color="auto" w:fill="auto"/>
            <w:vAlign w:val="center"/>
            <w:hideMark/>
          </w:tcPr>
          <w:p w14:paraId="6DFB0490"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105.000,00 </w:t>
            </w:r>
          </w:p>
        </w:tc>
        <w:tc>
          <w:tcPr>
            <w:tcW w:w="2760" w:type="dxa"/>
            <w:gridSpan w:val="2"/>
            <w:tcBorders>
              <w:top w:val="single" w:sz="4" w:space="0" w:color="auto"/>
              <w:left w:val="nil"/>
              <w:bottom w:val="single" w:sz="4" w:space="0" w:color="auto"/>
              <w:right w:val="single" w:sz="4" w:space="0" w:color="000000"/>
            </w:tcBorders>
            <w:shd w:val="clear" w:color="auto" w:fill="auto"/>
            <w:vAlign w:val="center"/>
            <w:hideMark/>
          </w:tcPr>
          <w:p w14:paraId="51EB08A1" w14:textId="77777777" w:rsidR="00B16D20" w:rsidRPr="002223D8" w:rsidRDefault="00B16D20" w:rsidP="00B16D20">
            <w:pPr>
              <w:spacing w:after="0" w:line="240" w:lineRule="auto"/>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 R$                               110.000,00 </w:t>
            </w:r>
          </w:p>
        </w:tc>
      </w:tr>
      <w:tr w:rsidR="002223D8" w:rsidRPr="002223D8" w14:paraId="7DBE2FDC" w14:textId="77777777" w:rsidTr="00B16D20">
        <w:trPr>
          <w:trHeight w:val="300"/>
        </w:trPr>
        <w:tc>
          <w:tcPr>
            <w:tcW w:w="970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44013795" w14:textId="77777777" w:rsidR="00B16D20" w:rsidRPr="002223D8" w:rsidRDefault="00B16D20" w:rsidP="00B16D20">
            <w:pPr>
              <w:spacing w:after="0" w:line="240" w:lineRule="auto"/>
              <w:rPr>
                <w:rFonts w:ascii="Arial" w:eastAsia="Times New Roman" w:hAnsi="Arial" w:cs="Arial"/>
                <w:b/>
                <w:bCs/>
                <w:sz w:val="24"/>
                <w:szCs w:val="24"/>
                <w:lang w:eastAsia="pt-BR"/>
              </w:rPr>
            </w:pPr>
            <w:r w:rsidRPr="002223D8">
              <w:rPr>
                <w:rFonts w:ascii="Arial" w:eastAsia="Times New Roman" w:hAnsi="Arial" w:cs="Arial"/>
                <w:b/>
                <w:bCs/>
                <w:sz w:val="24"/>
                <w:szCs w:val="24"/>
                <w:lang w:eastAsia="pt-BR"/>
              </w:rPr>
              <w:t>Metas (2022 a 2025):</w:t>
            </w:r>
          </w:p>
        </w:tc>
      </w:tr>
      <w:tr w:rsidR="00B16D20" w:rsidRPr="002223D8" w14:paraId="7EB7DDAE" w14:textId="77777777" w:rsidTr="00B16D20">
        <w:trPr>
          <w:trHeight w:val="660"/>
        </w:trPr>
        <w:tc>
          <w:tcPr>
            <w:tcW w:w="97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EE6FA87" w14:textId="77777777" w:rsidR="00B16D20" w:rsidRPr="002223D8" w:rsidRDefault="00B16D20" w:rsidP="00B16D20">
            <w:pPr>
              <w:spacing w:after="0" w:line="240" w:lineRule="auto"/>
              <w:jc w:val="both"/>
              <w:rPr>
                <w:rFonts w:ascii="Arial" w:eastAsia="Times New Roman" w:hAnsi="Arial" w:cs="Arial"/>
                <w:sz w:val="24"/>
                <w:szCs w:val="24"/>
                <w:lang w:eastAsia="pt-BR"/>
              </w:rPr>
            </w:pPr>
            <w:r w:rsidRPr="002223D8">
              <w:rPr>
                <w:rFonts w:ascii="Arial" w:eastAsia="Times New Roman" w:hAnsi="Arial" w:cs="Arial"/>
                <w:sz w:val="24"/>
                <w:szCs w:val="24"/>
                <w:lang w:eastAsia="pt-BR"/>
              </w:rPr>
              <w:lastRenderedPageBreak/>
              <w:t>1 - Reposicionar Santa Maria como Protagonista no cenário regional do Turismo;</w:t>
            </w:r>
          </w:p>
          <w:p w14:paraId="043EF7DF" w14:textId="168FDACD" w:rsidR="00B16D20" w:rsidRPr="002223D8" w:rsidRDefault="00B16D20" w:rsidP="00B16D20">
            <w:pPr>
              <w:spacing w:after="0" w:line="240" w:lineRule="auto"/>
              <w:jc w:val="both"/>
              <w:rPr>
                <w:rFonts w:ascii="Arial" w:eastAsia="Times New Roman" w:hAnsi="Arial" w:cs="Arial"/>
                <w:sz w:val="24"/>
                <w:szCs w:val="24"/>
                <w:lang w:eastAsia="pt-BR"/>
              </w:rPr>
            </w:pPr>
            <w:r w:rsidRPr="002223D8">
              <w:rPr>
                <w:rFonts w:ascii="Arial" w:eastAsia="Times New Roman" w:hAnsi="Arial" w:cs="Arial"/>
                <w:sz w:val="24"/>
                <w:szCs w:val="24"/>
                <w:lang w:eastAsia="pt-BR"/>
              </w:rPr>
              <w:t xml:space="preserve">2 – Retomar as </w:t>
            </w:r>
            <w:r w:rsidRPr="002223D8">
              <w:rPr>
                <w:rFonts w:ascii="Arial" w:eastAsia="Arial" w:hAnsi="Arial" w:cs="Arial"/>
                <w:sz w:val="24"/>
                <w:szCs w:val="24"/>
              </w:rPr>
              <w:t>atividades nos Distritos, com suas datas festivas e suas feiras itinerantes</w:t>
            </w:r>
          </w:p>
        </w:tc>
      </w:tr>
    </w:tbl>
    <w:p w14:paraId="72C98F48" w14:textId="77777777" w:rsidR="00B16D20" w:rsidRPr="002223D8" w:rsidRDefault="00B16D20">
      <w:pPr>
        <w:rPr>
          <w:rFonts w:ascii="Arial" w:hAnsi="Arial" w:cs="Arial"/>
          <w:bCs/>
          <w:sz w:val="24"/>
          <w:szCs w:val="24"/>
        </w:rPr>
      </w:pPr>
    </w:p>
    <w:p w14:paraId="3D459BDB" w14:textId="77777777" w:rsidR="002302DE" w:rsidRPr="002223D8" w:rsidRDefault="002302DE" w:rsidP="002302DE">
      <w:pPr>
        <w:rPr>
          <w:rFonts w:ascii="Arial" w:hAnsi="Arial" w:cs="Arial"/>
          <w:b/>
          <w:sz w:val="24"/>
          <w:szCs w:val="24"/>
        </w:rPr>
      </w:pPr>
      <w:r w:rsidRPr="002223D8">
        <w:rPr>
          <w:rFonts w:ascii="Arial" w:hAnsi="Arial" w:cs="Arial"/>
          <w:b/>
          <w:sz w:val="24"/>
          <w:szCs w:val="24"/>
        </w:rPr>
        <w:t>JUSTIFICATIVA:</w:t>
      </w:r>
    </w:p>
    <w:p w14:paraId="3278EBF0" w14:textId="77777777" w:rsidR="002302DE" w:rsidRPr="002223D8" w:rsidRDefault="002302DE" w:rsidP="002302DE">
      <w:pPr>
        <w:rPr>
          <w:rFonts w:ascii="Arial" w:hAnsi="Arial" w:cs="Arial"/>
          <w:sz w:val="24"/>
          <w:szCs w:val="24"/>
        </w:rPr>
      </w:pPr>
    </w:p>
    <w:p w14:paraId="08B0633A" w14:textId="4E59DDDF" w:rsidR="00B16D20" w:rsidRPr="002223D8" w:rsidRDefault="009A20A3" w:rsidP="00B16D20">
      <w:pPr>
        <w:spacing w:line="240" w:lineRule="auto"/>
        <w:ind w:left="567"/>
        <w:jc w:val="both"/>
        <w:rPr>
          <w:rFonts w:ascii="Arial" w:eastAsia="Arial" w:hAnsi="Arial" w:cs="Arial"/>
          <w:iCs/>
          <w:sz w:val="24"/>
          <w:szCs w:val="24"/>
        </w:rPr>
      </w:pPr>
      <w:r w:rsidRPr="002223D8">
        <w:rPr>
          <w:rFonts w:ascii="Arial" w:eastAsia="Arial" w:hAnsi="Arial" w:cs="Arial"/>
          <w:b/>
          <w:iCs/>
          <w:sz w:val="24"/>
          <w:szCs w:val="24"/>
        </w:rPr>
        <w:t>SERVIÇOS CEMITERIAIS</w:t>
      </w:r>
      <w:r w:rsidRPr="002223D8">
        <w:rPr>
          <w:rFonts w:ascii="Arial" w:eastAsia="Arial" w:hAnsi="Arial" w:cs="Arial"/>
          <w:iCs/>
          <w:sz w:val="24"/>
          <w:szCs w:val="24"/>
        </w:rPr>
        <w:t xml:space="preserve">- </w:t>
      </w:r>
      <w:r w:rsidR="00B16D20" w:rsidRPr="002223D8">
        <w:rPr>
          <w:rFonts w:ascii="Arial" w:eastAsia="Arial" w:hAnsi="Arial" w:cs="Arial"/>
          <w:iCs/>
          <w:sz w:val="24"/>
          <w:szCs w:val="24"/>
        </w:rPr>
        <w:t xml:space="preserve">Emenda aditiva </w:t>
      </w:r>
      <w:r w:rsidRPr="002223D8">
        <w:rPr>
          <w:rFonts w:ascii="Arial" w:eastAsia="Arial" w:hAnsi="Arial" w:cs="Arial"/>
          <w:iCs/>
          <w:sz w:val="24"/>
          <w:szCs w:val="24"/>
        </w:rPr>
        <w:t>as metas</w:t>
      </w:r>
      <w:r w:rsidR="00B16D20" w:rsidRPr="002223D8">
        <w:rPr>
          <w:rFonts w:ascii="Arial" w:eastAsia="Arial" w:hAnsi="Arial" w:cs="Arial"/>
          <w:iCs/>
          <w:sz w:val="24"/>
          <w:szCs w:val="24"/>
        </w:rPr>
        <w:t xml:space="preserve"> do Programa para que haja uma ação de governo. Se o público alvo são os contribuintes e visitantes dos cemitérios e os mesmos não podem utilizar do mesmo quando necessário e não possui manutenção e segurança. Considerando que os contribuintes são cobrados e não obtém retorno dos serviços, com túmulos depredados e espaços sujos e tomados pelo matagal, há urgente necessidade de terceirização dos serviços para que possa se ter dign</w:t>
      </w:r>
      <w:r w:rsidR="0050543F">
        <w:rPr>
          <w:rFonts w:ascii="Arial" w:eastAsia="Arial" w:hAnsi="Arial" w:cs="Arial"/>
          <w:iCs/>
          <w:sz w:val="24"/>
          <w:szCs w:val="24"/>
        </w:rPr>
        <w:t>idade na utilização dos espaços (anexos).</w:t>
      </w:r>
    </w:p>
    <w:p w14:paraId="06F8299F" w14:textId="77777777" w:rsidR="009A20A3" w:rsidRPr="002223D8" w:rsidRDefault="009A20A3" w:rsidP="00B16D20">
      <w:pPr>
        <w:spacing w:line="240" w:lineRule="auto"/>
        <w:ind w:left="567"/>
        <w:jc w:val="both"/>
        <w:rPr>
          <w:rFonts w:ascii="Arial" w:eastAsia="Arial" w:hAnsi="Arial" w:cs="Arial"/>
          <w:iCs/>
          <w:sz w:val="24"/>
          <w:szCs w:val="24"/>
        </w:rPr>
      </w:pPr>
    </w:p>
    <w:p w14:paraId="79615F7F" w14:textId="66C04791" w:rsidR="009A20A3" w:rsidRPr="002223D8" w:rsidRDefault="009A20A3" w:rsidP="00B16D20">
      <w:pPr>
        <w:spacing w:line="240" w:lineRule="auto"/>
        <w:ind w:left="567"/>
        <w:jc w:val="both"/>
        <w:rPr>
          <w:rFonts w:ascii="Arial" w:hAnsi="Arial" w:cs="Arial"/>
          <w:sz w:val="24"/>
          <w:szCs w:val="24"/>
        </w:rPr>
      </w:pPr>
      <w:r w:rsidRPr="002223D8">
        <w:rPr>
          <w:rFonts w:ascii="Arial" w:hAnsi="Arial" w:cs="Arial"/>
          <w:b/>
          <w:sz w:val="24"/>
          <w:szCs w:val="24"/>
        </w:rPr>
        <w:t xml:space="preserve">INOVAÇÃO, MODERNIZAÇÃO E SUSTENTABILIDADE DA REDE – </w:t>
      </w:r>
      <w:r w:rsidRPr="002223D8">
        <w:rPr>
          <w:rFonts w:ascii="Arial" w:hAnsi="Arial" w:cs="Arial"/>
          <w:sz w:val="24"/>
          <w:szCs w:val="24"/>
        </w:rPr>
        <w:t>Emenda aditiva as metas do Programa para que haja uma ação de governo, priorizando a infraestrutura das escolas da RME no que tange economia e sustentabilidade, uma vez que com recursos próprios elas não conseguem melhorias, apenas manter o básico no que tange as verbas recebidas do PRODAE (Programa de desenvolvimento da autonomia Escolar), PDDE (Programa dinheiro direto na Escola), PNAE (Programa Nacional de alimentação Escolar), falta recursos para reformas estruturais. Por estes motivos sugerimos ações para que se diminua esta carência na RME.</w:t>
      </w:r>
    </w:p>
    <w:p w14:paraId="7986807B" w14:textId="77777777" w:rsidR="009A20A3" w:rsidRPr="002223D8" w:rsidRDefault="009A20A3" w:rsidP="00B16D20">
      <w:pPr>
        <w:spacing w:line="240" w:lineRule="auto"/>
        <w:ind w:left="567"/>
        <w:jc w:val="both"/>
        <w:rPr>
          <w:rFonts w:ascii="Arial" w:eastAsia="Arial" w:hAnsi="Arial" w:cs="Arial"/>
          <w:iCs/>
          <w:sz w:val="24"/>
          <w:szCs w:val="24"/>
        </w:rPr>
      </w:pPr>
    </w:p>
    <w:p w14:paraId="37FBE3B9" w14:textId="68FF58FE" w:rsidR="009A20A3" w:rsidRPr="002223D8" w:rsidRDefault="009A20A3" w:rsidP="00B16D20">
      <w:pPr>
        <w:spacing w:line="240" w:lineRule="auto"/>
        <w:ind w:left="567"/>
        <w:jc w:val="both"/>
        <w:rPr>
          <w:rFonts w:ascii="Arial" w:hAnsi="Arial" w:cs="Arial"/>
          <w:sz w:val="24"/>
          <w:szCs w:val="24"/>
        </w:rPr>
      </w:pPr>
      <w:r w:rsidRPr="002223D8">
        <w:rPr>
          <w:rFonts w:ascii="Arial" w:hAnsi="Arial" w:cs="Arial"/>
          <w:b/>
          <w:sz w:val="24"/>
          <w:szCs w:val="24"/>
        </w:rPr>
        <w:t xml:space="preserve">SANTA MARIA EMPREENDEDORA – </w:t>
      </w:r>
      <w:r w:rsidRPr="002223D8">
        <w:rPr>
          <w:rFonts w:ascii="Arial" w:hAnsi="Arial" w:cs="Arial"/>
          <w:sz w:val="24"/>
          <w:szCs w:val="24"/>
        </w:rPr>
        <w:t>Emenda aditiva as metas do Programa para que haja uma ação de governo que não pense somente na capacitação e valorização, mas sim na efetivação de ações que desburocratizem a abertura de Empresas e que dê incentivos fiscais com a diminuição de taxas e isenção de impostos.</w:t>
      </w:r>
    </w:p>
    <w:p w14:paraId="26F4C878" w14:textId="77777777" w:rsidR="009A20A3" w:rsidRPr="002223D8" w:rsidRDefault="009A20A3" w:rsidP="00B16D20">
      <w:pPr>
        <w:spacing w:line="240" w:lineRule="auto"/>
        <w:ind w:left="567"/>
        <w:jc w:val="both"/>
        <w:rPr>
          <w:rFonts w:ascii="Arial" w:eastAsia="Arial" w:hAnsi="Arial" w:cs="Arial"/>
          <w:iCs/>
          <w:sz w:val="24"/>
          <w:szCs w:val="24"/>
        </w:rPr>
      </w:pPr>
    </w:p>
    <w:p w14:paraId="17BB5B7E" w14:textId="4ED1A27F" w:rsidR="009A20A3" w:rsidRPr="002223D8" w:rsidRDefault="009A20A3" w:rsidP="00B16D20">
      <w:pPr>
        <w:spacing w:line="240" w:lineRule="auto"/>
        <w:ind w:left="567"/>
        <w:jc w:val="both"/>
        <w:rPr>
          <w:rFonts w:ascii="Arial" w:eastAsia="Arial" w:hAnsi="Arial" w:cs="Arial"/>
          <w:iCs/>
          <w:sz w:val="24"/>
          <w:szCs w:val="24"/>
        </w:rPr>
      </w:pPr>
      <w:r w:rsidRPr="002223D8">
        <w:rPr>
          <w:rFonts w:ascii="Arial" w:hAnsi="Arial" w:cs="Arial"/>
          <w:b/>
        </w:rPr>
        <w:t xml:space="preserve">INCENTIVO AO TURISMO -  </w:t>
      </w:r>
      <w:r w:rsidRPr="002223D8">
        <w:rPr>
          <w:rFonts w:ascii="Arial" w:hAnsi="Arial" w:cs="Arial"/>
          <w:sz w:val="24"/>
          <w:szCs w:val="24"/>
        </w:rPr>
        <w:t xml:space="preserve">Emenda aditiva as metas do Programa para que haja uma ação de governo, para valorização dos Distritos, uma vez </w:t>
      </w:r>
      <w:r w:rsidR="007171B2" w:rsidRPr="002223D8">
        <w:rPr>
          <w:rFonts w:ascii="Arial" w:hAnsi="Arial" w:cs="Arial"/>
          <w:sz w:val="24"/>
          <w:szCs w:val="24"/>
        </w:rPr>
        <w:t>que</w:t>
      </w:r>
      <w:r w:rsidRPr="002223D8">
        <w:rPr>
          <w:rFonts w:ascii="Arial" w:hAnsi="Arial" w:cs="Arial"/>
          <w:sz w:val="24"/>
          <w:szCs w:val="24"/>
        </w:rPr>
        <w:t xml:space="preserve"> são os maiores incentivadores do turismo local. Quase todos os Distritos de Santa Maria possuem suas datas festivas e feiras itinerantes, assim como balneários e locais para trilhas, o que deve ser revisto e investido para que Santa Maria volte a ser sim nossa cidade turística,</w:t>
      </w:r>
      <w:r w:rsidR="0050543F">
        <w:rPr>
          <w:rFonts w:ascii="Arial" w:hAnsi="Arial" w:cs="Arial"/>
          <w:sz w:val="24"/>
          <w:szCs w:val="24"/>
        </w:rPr>
        <w:t xml:space="preserve"> além de Universitária (anexos).</w:t>
      </w:r>
      <w:bookmarkStart w:id="0" w:name="_GoBack"/>
      <w:bookmarkEnd w:id="0"/>
    </w:p>
    <w:p w14:paraId="7EFB24D1" w14:textId="40879ED0" w:rsidR="008C370E" w:rsidRPr="002223D8" w:rsidRDefault="008C370E" w:rsidP="0034042F">
      <w:pPr>
        <w:spacing w:line="360" w:lineRule="auto"/>
        <w:ind w:left="567"/>
        <w:jc w:val="both"/>
        <w:rPr>
          <w:rFonts w:ascii="Arial" w:eastAsia="Arial" w:hAnsi="Arial" w:cs="Arial"/>
          <w:sz w:val="24"/>
          <w:szCs w:val="24"/>
        </w:rPr>
      </w:pPr>
    </w:p>
    <w:p w14:paraId="4F76C6D5" w14:textId="03C06DDA" w:rsidR="002302DE" w:rsidRPr="002223D8" w:rsidRDefault="002302DE" w:rsidP="008C370E">
      <w:pPr>
        <w:spacing w:line="360" w:lineRule="auto"/>
        <w:ind w:left="567"/>
        <w:jc w:val="center"/>
        <w:rPr>
          <w:rFonts w:ascii="Arial" w:hAnsi="Arial" w:cs="Arial"/>
          <w:sz w:val="24"/>
          <w:szCs w:val="24"/>
        </w:rPr>
      </w:pPr>
      <w:r w:rsidRPr="002223D8">
        <w:rPr>
          <w:rFonts w:ascii="Arial" w:hAnsi="Arial" w:cs="Arial"/>
          <w:sz w:val="24"/>
          <w:szCs w:val="24"/>
        </w:rPr>
        <w:t>Santa Maria, 13 de julho de 2021.</w:t>
      </w:r>
    </w:p>
    <w:p w14:paraId="6D2BC6D8" w14:textId="78244C9E" w:rsidR="002302DE" w:rsidRPr="002223D8" w:rsidRDefault="003722F2" w:rsidP="002302DE">
      <w:pPr>
        <w:spacing w:after="0" w:line="240" w:lineRule="auto"/>
        <w:jc w:val="center"/>
        <w:rPr>
          <w:rFonts w:ascii="Arial" w:hAnsi="Arial" w:cs="Arial"/>
          <w:sz w:val="24"/>
          <w:szCs w:val="24"/>
        </w:rPr>
      </w:pPr>
      <w:r w:rsidRPr="002223D8">
        <w:rPr>
          <w:rFonts w:ascii="Arial" w:hAnsi="Arial" w:cs="Arial"/>
          <w:bCs/>
          <w:sz w:val="24"/>
          <w:szCs w:val="24"/>
        </w:rPr>
        <w:t>Anita Costa Beber</w:t>
      </w:r>
    </w:p>
    <w:p w14:paraId="7442AC5B" w14:textId="2843F60C" w:rsidR="002302DE" w:rsidRPr="002223D8" w:rsidRDefault="002302DE" w:rsidP="004B3FC9">
      <w:pPr>
        <w:spacing w:after="0" w:line="240" w:lineRule="auto"/>
        <w:jc w:val="center"/>
        <w:rPr>
          <w:rFonts w:ascii="Arial" w:hAnsi="Arial" w:cs="Arial"/>
          <w:sz w:val="24"/>
          <w:szCs w:val="24"/>
        </w:rPr>
      </w:pPr>
      <w:r w:rsidRPr="002223D8">
        <w:rPr>
          <w:rFonts w:ascii="Arial" w:hAnsi="Arial" w:cs="Arial"/>
          <w:sz w:val="24"/>
          <w:szCs w:val="24"/>
        </w:rPr>
        <w:t>Vereador</w:t>
      </w:r>
      <w:r w:rsidR="003722F2" w:rsidRPr="002223D8">
        <w:rPr>
          <w:rFonts w:ascii="Arial" w:hAnsi="Arial" w:cs="Arial"/>
          <w:sz w:val="24"/>
          <w:szCs w:val="24"/>
        </w:rPr>
        <w:t>a</w:t>
      </w:r>
      <w:r w:rsidRPr="002223D8">
        <w:rPr>
          <w:rFonts w:ascii="Arial" w:hAnsi="Arial" w:cs="Arial"/>
          <w:sz w:val="24"/>
          <w:szCs w:val="24"/>
        </w:rPr>
        <w:t xml:space="preserve"> (</w:t>
      </w:r>
      <w:r w:rsidR="003722F2" w:rsidRPr="002223D8">
        <w:rPr>
          <w:rFonts w:ascii="Arial" w:hAnsi="Arial" w:cs="Arial"/>
          <w:sz w:val="24"/>
          <w:szCs w:val="24"/>
        </w:rPr>
        <w:t>PROGRESSISTAS</w:t>
      </w:r>
      <w:r w:rsidRPr="002223D8">
        <w:rPr>
          <w:rFonts w:ascii="Arial" w:hAnsi="Arial" w:cs="Arial"/>
          <w:sz w:val="24"/>
          <w:szCs w:val="24"/>
        </w:rPr>
        <w:t>)</w:t>
      </w:r>
    </w:p>
    <w:p w14:paraId="3CDB173E" w14:textId="77777777" w:rsidR="002302DE" w:rsidRPr="002223D8" w:rsidRDefault="002302DE">
      <w:pPr>
        <w:rPr>
          <w:rFonts w:ascii="Times New Roman" w:hAnsi="Times New Roman" w:cs="Times New Roman"/>
          <w:sz w:val="24"/>
          <w:szCs w:val="24"/>
        </w:rPr>
      </w:pPr>
    </w:p>
    <w:sectPr w:rsidR="002302DE" w:rsidRPr="002223D8" w:rsidSect="007853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90A5F"/>
    <w:multiLevelType w:val="hybridMultilevel"/>
    <w:tmpl w:val="7A487AFC"/>
    <w:lvl w:ilvl="0" w:tplc="427AB62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1073358"/>
    <w:multiLevelType w:val="hybridMultilevel"/>
    <w:tmpl w:val="7446390A"/>
    <w:lvl w:ilvl="0" w:tplc="48B6DB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C62F36"/>
    <w:multiLevelType w:val="multilevel"/>
    <w:tmpl w:val="E4E24A5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B0"/>
    <w:rsid w:val="000137F6"/>
    <w:rsid w:val="000B09D3"/>
    <w:rsid w:val="000E02BF"/>
    <w:rsid w:val="000F7E2E"/>
    <w:rsid w:val="002223D8"/>
    <w:rsid w:val="00224790"/>
    <w:rsid w:val="00225794"/>
    <w:rsid w:val="002302DE"/>
    <w:rsid w:val="00284582"/>
    <w:rsid w:val="002C376D"/>
    <w:rsid w:val="002F391B"/>
    <w:rsid w:val="0031427C"/>
    <w:rsid w:val="0034042F"/>
    <w:rsid w:val="003722F2"/>
    <w:rsid w:val="00386847"/>
    <w:rsid w:val="003E3007"/>
    <w:rsid w:val="003F6C64"/>
    <w:rsid w:val="00407F86"/>
    <w:rsid w:val="004B3FC9"/>
    <w:rsid w:val="0050543F"/>
    <w:rsid w:val="00516B44"/>
    <w:rsid w:val="0056505F"/>
    <w:rsid w:val="00565A68"/>
    <w:rsid w:val="00575D74"/>
    <w:rsid w:val="00591946"/>
    <w:rsid w:val="00596A32"/>
    <w:rsid w:val="005C405D"/>
    <w:rsid w:val="005F6126"/>
    <w:rsid w:val="00651806"/>
    <w:rsid w:val="007171B2"/>
    <w:rsid w:val="0075667B"/>
    <w:rsid w:val="00772125"/>
    <w:rsid w:val="0078537C"/>
    <w:rsid w:val="00785FB3"/>
    <w:rsid w:val="007A4EEF"/>
    <w:rsid w:val="007F0ECC"/>
    <w:rsid w:val="008C370E"/>
    <w:rsid w:val="009A20A3"/>
    <w:rsid w:val="00AF62FF"/>
    <w:rsid w:val="00B16D20"/>
    <w:rsid w:val="00B450B0"/>
    <w:rsid w:val="00B64AF9"/>
    <w:rsid w:val="00B70B28"/>
    <w:rsid w:val="00C01304"/>
    <w:rsid w:val="00C533AC"/>
    <w:rsid w:val="00CA2EF8"/>
    <w:rsid w:val="00EA200B"/>
    <w:rsid w:val="00EF5C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4D2D"/>
  <w15:chartTrackingRefBased/>
  <w15:docId w15:val="{39F92C47-8ED8-492F-9AA6-D88402EB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2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88">
      <w:bodyDiv w:val="1"/>
      <w:marLeft w:val="0"/>
      <w:marRight w:val="0"/>
      <w:marTop w:val="0"/>
      <w:marBottom w:val="0"/>
      <w:divBdr>
        <w:top w:val="none" w:sz="0" w:space="0" w:color="auto"/>
        <w:left w:val="none" w:sz="0" w:space="0" w:color="auto"/>
        <w:bottom w:val="none" w:sz="0" w:space="0" w:color="auto"/>
        <w:right w:val="none" w:sz="0" w:space="0" w:color="auto"/>
      </w:divBdr>
    </w:div>
    <w:div w:id="99841983">
      <w:bodyDiv w:val="1"/>
      <w:marLeft w:val="0"/>
      <w:marRight w:val="0"/>
      <w:marTop w:val="0"/>
      <w:marBottom w:val="0"/>
      <w:divBdr>
        <w:top w:val="none" w:sz="0" w:space="0" w:color="auto"/>
        <w:left w:val="none" w:sz="0" w:space="0" w:color="auto"/>
        <w:bottom w:val="none" w:sz="0" w:space="0" w:color="auto"/>
        <w:right w:val="none" w:sz="0" w:space="0" w:color="auto"/>
      </w:divBdr>
    </w:div>
    <w:div w:id="254024241">
      <w:bodyDiv w:val="1"/>
      <w:marLeft w:val="0"/>
      <w:marRight w:val="0"/>
      <w:marTop w:val="0"/>
      <w:marBottom w:val="0"/>
      <w:divBdr>
        <w:top w:val="none" w:sz="0" w:space="0" w:color="auto"/>
        <w:left w:val="none" w:sz="0" w:space="0" w:color="auto"/>
        <w:bottom w:val="none" w:sz="0" w:space="0" w:color="auto"/>
        <w:right w:val="none" w:sz="0" w:space="0" w:color="auto"/>
      </w:divBdr>
    </w:div>
    <w:div w:id="459227044">
      <w:bodyDiv w:val="1"/>
      <w:marLeft w:val="0"/>
      <w:marRight w:val="0"/>
      <w:marTop w:val="0"/>
      <w:marBottom w:val="0"/>
      <w:divBdr>
        <w:top w:val="none" w:sz="0" w:space="0" w:color="auto"/>
        <w:left w:val="none" w:sz="0" w:space="0" w:color="auto"/>
        <w:bottom w:val="none" w:sz="0" w:space="0" w:color="auto"/>
        <w:right w:val="none" w:sz="0" w:space="0" w:color="auto"/>
      </w:divBdr>
    </w:div>
    <w:div w:id="467209687">
      <w:bodyDiv w:val="1"/>
      <w:marLeft w:val="0"/>
      <w:marRight w:val="0"/>
      <w:marTop w:val="0"/>
      <w:marBottom w:val="0"/>
      <w:divBdr>
        <w:top w:val="none" w:sz="0" w:space="0" w:color="auto"/>
        <w:left w:val="none" w:sz="0" w:space="0" w:color="auto"/>
        <w:bottom w:val="none" w:sz="0" w:space="0" w:color="auto"/>
        <w:right w:val="none" w:sz="0" w:space="0" w:color="auto"/>
      </w:divBdr>
    </w:div>
    <w:div w:id="660890680">
      <w:bodyDiv w:val="1"/>
      <w:marLeft w:val="0"/>
      <w:marRight w:val="0"/>
      <w:marTop w:val="0"/>
      <w:marBottom w:val="0"/>
      <w:divBdr>
        <w:top w:val="none" w:sz="0" w:space="0" w:color="auto"/>
        <w:left w:val="none" w:sz="0" w:space="0" w:color="auto"/>
        <w:bottom w:val="none" w:sz="0" w:space="0" w:color="auto"/>
        <w:right w:val="none" w:sz="0" w:space="0" w:color="auto"/>
      </w:divBdr>
    </w:div>
    <w:div w:id="874854710">
      <w:bodyDiv w:val="1"/>
      <w:marLeft w:val="0"/>
      <w:marRight w:val="0"/>
      <w:marTop w:val="0"/>
      <w:marBottom w:val="0"/>
      <w:divBdr>
        <w:top w:val="none" w:sz="0" w:space="0" w:color="auto"/>
        <w:left w:val="none" w:sz="0" w:space="0" w:color="auto"/>
        <w:bottom w:val="none" w:sz="0" w:space="0" w:color="auto"/>
        <w:right w:val="none" w:sz="0" w:space="0" w:color="auto"/>
      </w:divBdr>
    </w:div>
    <w:div w:id="971061036">
      <w:bodyDiv w:val="1"/>
      <w:marLeft w:val="0"/>
      <w:marRight w:val="0"/>
      <w:marTop w:val="0"/>
      <w:marBottom w:val="0"/>
      <w:divBdr>
        <w:top w:val="none" w:sz="0" w:space="0" w:color="auto"/>
        <w:left w:val="none" w:sz="0" w:space="0" w:color="auto"/>
        <w:bottom w:val="none" w:sz="0" w:space="0" w:color="auto"/>
        <w:right w:val="none" w:sz="0" w:space="0" w:color="auto"/>
      </w:divBdr>
    </w:div>
    <w:div w:id="1060446704">
      <w:bodyDiv w:val="1"/>
      <w:marLeft w:val="0"/>
      <w:marRight w:val="0"/>
      <w:marTop w:val="0"/>
      <w:marBottom w:val="0"/>
      <w:divBdr>
        <w:top w:val="none" w:sz="0" w:space="0" w:color="auto"/>
        <w:left w:val="none" w:sz="0" w:space="0" w:color="auto"/>
        <w:bottom w:val="none" w:sz="0" w:space="0" w:color="auto"/>
        <w:right w:val="none" w:sz="0" w:space="0" w:color="auto"/>
      </w:divBdr>
    </w:div>
    <w:div w:id="1209342804">
      <w:bodyDiv w:val="1"/>
      <w:marLeft w:val="0"/>
      <w:marRight w:val="0"/>
      <w:marTop w:val="0"/>
      <w:marBottom w:val="0"/>
      <w:divBdr>
        <w:top w:val="none" w:sz="0" w:space="0" w:color="auto"/>
        <w:left w:val="none" w:sz="0" w:space="0" w:color="auto"/>
        <w:bottom w:val="none" w:sz="0" w:space="0" w:color="auto"/>
        <w:right w:val="none" w:sz="0" w:space="0" w:color="auto"/>
      </w:divBdr>
    </w:div>
    <w:div w:id="1212032930">
      <w:bodyDiv w:val="1"/>
      <w:marLeft w:val="0"/>
      <w:marRight w:val="0"/>
      <w:marTop w:val="0"/>
      <w:marBottom w:val="0"/>
      <w:divBdr>
        <w:top w:val="none" w:sz="0" w:space="0" w:color="auto"/>
        <w:left w:val="none" w:sz="0" w:space="0" w:color="auto"/>
        <w:bottom w:val="none" w:sz="0" w:space="0" w:color="auto"/>
        <w:right w:val="none" w:sz="0" w:space="0" w:color="auto"/>
      </w:divBdr>
    </w:div>
    <w:div w:id="1218593978">
      <w:bodyDiv w:val="1"/>
      <w:marLeft w:val="0"/>
      <w:marRight w:val="0"/>
      <w:marTop w:val="0"/>
      <w:marBottom w:val="0"/>
      <w:divBdr>
        <w:top w:val="none" w:sz="0" w:space="0" w:color="auto"/>
        <w:left w:val="none" w:sz="0" w:space="0" w:color="auto"/>
        <w:bottom w:val="none" w:sz="0" w:space="0" w:color="auto"/>
        <w:right w:val="none" w:sz="0" w:space="0" w:color="auto"/>
      </w:divBdr>
    </w:div>
    <w:div w:id="1256400704">
      <w:bodyDiv w:val="1"/>
      <w:marLeft w:val="0"/>
      <w:marRight w:val="0"/>
      <w:marTop w:val="0"/>
      <w:marBottom w:val="0"/>
      <w:divBdr>
        <w:top w:val="none" w:sz="0" w:space="0" w:color="auto"/>
        <w:left w:val="none" w:sz="0" w:space="0" w:color="auto"/>
        <w:bottom w:val="none" w:sz="0" w:space="0" w:color="auto"/>
        <w:right w:val="none" w:sz="0" w:space="0" w:color="auto"/>
      </w:divBdr>
    </w:div>
    <w:div w:id="1422605839">
      <w:bodyDiv w:val="1"/>
      <w:marLeft w:val="0"/>
      <w:marRight w:val="0"/>
      <w:marTop w:val="0"/>
      <w:marBottom w:val="0"/>
      <w:divBdr>
        <w:top w:val="none" w:sz="0" w:space="0" w:color="auto"/>
        <w:left w:val="none" w:sz="0" w:space="0" w:color="auto"/>
        <w:bottom w:val="none" w:sz="0" w:space="0" w:color="auto"/>
        <w:right w:val="none" w:sz="0" w:space="0" w:color="auto"/>
      </w:divBdr>
    </w:div>
    <w:div w:id="1524974587">
      <w:bodyDiv w:val="1"/>
      <w:marLeft w:val="0"/>
      <w:marRight w:val="0"/>
      <w:marTop w:val="0"/>
      <w:marBottom w:val="0"/>
      <w:divBdr>
        <w:top w:val="none" w:sz="0" w:space="0" w:color="auto"/>
        <w:left w:val="none" w:sz="0" w:space="0" w:color="auto"/>
        <w:bottom w:val="none" w:sz="0" w:space="0" w:color="auto"/>
        <w:right w:val="none" w:sz="0" w:space="0" w:color="auto"/>
      </w:divBdr>
    </w:div>
    <w:div w:id="1674257317">
      <w:bodyDiv w:val="1"/>
      <w:marLeft w:val="0"/>
      <w:marRight w:val="0"/>
      <w:marTop w:val="0"/>
      <w:marBottom w:val="0"/>
      <w:divBdr>
        <w:top w:val="none" w:sz="0" w:space="0" w:color="auto"/>
        <w:left w:val="none" w:sz="0" w:space="0" w:color="auto"/>
        <w:bottom w:val="none" w:sz="0" w:space="0" w:color="auto"/>
        <w:right w:val="none" w:sz="0" w:space="0" w:color="auto"/>
      </w:divBdr>
    </w:div>
    <w:div w:id="1680740191">
      <w:bodyDiv w:val="1"/>
      <w:marLeft w:val="0"/>
      <w:marRight w:val="0"/>
      <w:marTop w:val="0"/>
      <w:marBottom w:val="0"/>
      <w:divBdr>
        <w:top w:val="none" w:sz="0" w:space="0" w:color="auto"/>
        <w:left w:val="none" w:sz="0" w:space="0" w:color="auto"/>
        <w:bottom w:val="none" w:sz="0" w:space="0" w:color="auto"/>
        <w:right w:val="none" w:sz="0" w:space="0" w:color="auto"/>
      </w:divBdr>
    </w:div>
    <w:div w:id="1869949622">
      <w:bodyDiv w:val="1"/>
      <w:marLeft w:val="0"/>
      <w:marRight w:val="0"/>
      <w:marTop w:val="0"/>
      <w:marBottom w:val="0"/>
      <w:divBdr>
        <w:top w:val="none" w:sz="0" w:space="0" w:color="auto"/>
        <w:left w:val="none" w:sz="0" w:space="0" w:color="auto"/>
        <w:bottom w:val="none" w:sz="0" w:space="0" w:color="auto"/>
        <w:right w:val="none" w:sz="0" w:space="0" w:color="auto"/>
      </w:divBdr>
    </w:div>
    <w:div w:id="20625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1093</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 F</dc:creator>
  <cp:keywords/>
  <dc:description/>
  <cp:lastModifiedBy>anitacostabeber2</cp:lastModifiedBy>
  <cp:revision>5</cp:revision>
  <dcterms:created xsi:type="dcterms:W3CDTF">2021-07-14T11:37:00Z</dcterms:created>
  <dcterms:modified xsi:type="dcterms:W3CDTF">2021-07-14T14:37:00Z</dcterms:modified>
</cp:coreProperties>
</file>