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B94" w14:textId="77777777" w:rsidR="00596A32" w:rsidRPr="00651806" w:rsidRDefault="00596A32">
      <w:pPr>
        <w:rPr>
          <w:rFonts w:ascii="Times New Roman" w:hAnsi="Times New Roman" w:cs="Times New Roman"/>
          <w:sz w:val="24"/>
          <w:szCs w:val="24"/>
        </w:rPr>
      </w:pPr>
    </w:p>
    <w:p w14:paraId="00552C82" w14:textId="262EF7E0" w:rsidR="00651806" w:rsidRPr="00B10140" w:rsidRDefault="00651806" w:rsidP="00651806">
      <w:pPr>
        <w:spacing w:after="0" w:line="240" w:lineRule="auto"/>
        <w:jc w:val="center"/>
        <w:rPr>
          <w:rFonts w:ascii="Arial" w:hAnsi="Arial" w:cs="Arial"/>
          <w:sz w:val="24"/>
          <w:szCs w:val="24"/>
        </w:rPr>
      </w:pPr>
      <w:r w:rsidRPr="00B10140">
        <w:rPr>
          <w:rFonts w:ascii="Arial" w:hAnsi="Arial" w:cs="Arial"/>
          <w:sz w:val="24"/>
          <w:szCs w:val="24"/>
        </w:rPr>
        <w:t>EMENDA Nº _____/2021</w:t>
      </w:r>
    </w:p>
    <w:p w14:paraId="1AA96021" w14:textId="4856551D" w:rsidR="000137F6" w:rsidRPr="00B10140" w:rsidRDefault="00651806" w:rsidP="00651806">
      <w:pPr>
        <w:spacing w:after="0" w:line="240" w:lineRule="auto"/>
        <w:jc w:val="center"/>
        <w:rPr>
          <w:rFonts w:ascii="Arial" w:hAnsi="Arial" w:cs="Arial"/>
          <w:sz w:val="24"/>
          <w:szCs w:val="24"/>
        </w:rPr>
      </w:pPr>
      <w:r w:rsidRPr="00B10140">
        <w:rPr>
          <w:rFonts w:ascii="Arial" w:hAnsi="Arial" w:cs="Arial"/>
          <w:sz w:val="24"/>
          <w:szCs w:val="24"/>
        </w:rPr>
        <w:t>PROJETO DE LEI Nº 9244/2021 (PODER EXECUTIVO)</w:t>
      </w:r>
    </w:p>
    <w:p w14:paraId="6878A7DF" w14:textId="77777777" w:rsidR="000137F6" w:rsidRPr="00B10140" w:rsidRDefault="000137F6" w:rsidP="000137F6">
      <w:pPr>
        <w:ind w:left="4956"/>
        <w:jc w:val="both"/>
        <w:rPr>
          <w:rFonts w:ascii="Arial" w:hAnsi="Arial" w:cs="Arial"/>
          <w:b/>
          <w:sz w:val="24"/>
          <w:szCs w:val="24"/>
        </w:rPr>
      </w:pPr>
    </w:p>
    <w:p w14:paraId="77CCFD69" w14:textId="77777777" w:rsidR="000137F6" w:rsidRPr="00B10140" w:rsidRDefault="000137F6" w:rsidP="000137F6">
      <w:pPr>
        <w:ind w:left="4956"/>
        <w:jc w:val="both"/>
        <w:rPr>
          <w:rFonts w:ascii="Arial" w:hAnsi="Arial" w:cs="Arial"/>
          <w:bCs/>
          <w:sz w:val="24"/>
          <w:szCs w:val="24"/>
        </w:rPr>
      </w:pPr>
      <w:r w:rsidRPr="00B10140">
        <w:rPr>
          <w:rFonts w:ascii="Arial" w:hAnsi="Arial" w:cs="Arial"/>
          <w:bCs/>
          <w:sz w:val="24"/>
          <w:szCs w:val="24"/>
        </w:rPr>
        <w:t>Altera o Anexo III do Projeto de Lei Ordinária nº 9244/21, de autoria do Poder Executivo, que dispõe sobre o Plano Plurianual do Município de Santa Maria para o período de 2022 a 2025.</w:t>
      </w:r>
    </w:p>
    <w:p w14:paraId="0E229876" w14:textId="77777777" w:rsidR="000137F6" w:rsidRPr="00B10140" w:rsidRDefault="000137F6" w:rsidP="000137F6">
      <w:pPr>
        <w:rPr>
          <w:rFonts w:ascii="Arial" w:hAnsi="Arial" w:cs="Arial"/>
          <w:sz w:val="24"/>
          <w:szCs w:val="24"/>
        </w:rPr>
      </w:pPr>
    </w:p>
    <w:p w14:paraId="7B300C6A" w14:textId="36FAFF56" w:rsidR="00772125" w:rsidRPr="00B10140" w:rsidRDefault="000137F6" w:rsidP="003722F2">
      <w:pPr>
        <w:jc w:val="both"/>
        <w:rPr>
          <w:rFonts w:ascii="Arial" w:hAnsi="Arial" w:cs="Arial"/>
          <w:bCs/>
          <w:sz w:val="24"/>
          <w:szCs w:val="24"/>
        </w:rPr>
      </w:pPr>
      <w:r w:rsidRPr="00B10140">
        <w:rPr>
          <w:rFonts w:ascii="Arial" w:hAnsi="Arial" w:cs="Arial"/>
          <w:bCs/>
          <w:sz w:val="24"/>
          <w:szCs w:val="24"/>
        </w:rPr>
        <w:t xml:space="preserve">Art. 1º Altera o Anexo III, </w:t>
      </w:r>
      <w:r w:rsidR="003722F2" w:rsidRPr="00B10140">
        <w:rPr>
          <w:rFonts w:ascii="Arial" w:hAnsi="Arial" w:cs="Arial"/>
          <w:bCs/>
          <w:sz w:val="24"/>
          <w:szCs w:val="24"/>
        </w:rPr>
        <w:t>suprimindo valor de R$</w:t>
      </w:r>
      <w:r w:rsidR="000B09D3" w:rsidRPr="00B10140">
        <w:rPr>
          <w:rFonts w:ascii="Arial" w:hAnsi="Arial" w:cs="Arial"/>
          <w:bCs/>
          <w:sz w:val="24"/>
          <w:szCs w:val="24"/>
        </w:rPr>
        <w:t xml:space="preserve"> 2.000.000,00</w:t>
      </w:r>
      <w:r w:rsidR="003722F2" w:rsidRPr="00B10140">
        <w:rPr>
          <w:rFonts w:ascii="Arial" w:hAnsi="Arial" w:cs="Arial"/>
          <w:bCs/>
          <w:sz w:val="24"/>
          <w:szCs w:val="24"/>
        </w:rPr>
        <w:t xml:space="preserve"> (</w:t>
      </w:r>
      <w:r w:rsidR="000B09D3" w:rsidRPr="00B10140">
        <w:rPr>
          <w:rFonts w:ascii="Arial" w:hAnsi="Arial" w:cs="Arial"/>
          <w:bCs/>
          <w:sz w:val="24"/>
          <w:szCs w:val="24"/>
        </w:rPr>
        <w:t>dois milhões de reais</w:t>
      </w:r>
      <w:r w:rsidR="003722F2" w:rsidRPr="00B10140">
        <w:rPr>
          <w:rFonts w:ascii="Arial" w:hAnsi="Arial" w:cs="Arial"/>
          <w:bCs/>
          <w:sz w:val="24"/>
          <w:szCs w:val="24"/>
        </w:rPr>
        <w:t>) do Programa de Governo denominado “</w:t>
      </w:r>
      <w:r w:rsidR="00591946" w:rsidRPr="00B10140">
        <w:rPr>
          <w:rFonts w:ascii="Arial" w:hAnsi="Arial" w:cs="Arial"/>
          <w:bCs/>
          <w:sz w:val="24"/>
          <w:szCs w:val="24"/>
        </w:rPr>
        <w:t>Educação de Qualidade</w:t>
      </w:r>
      <w:r w:rsidR="003722F2" w:rsidRPr="00B10140">
        <w:rPr>
          <w:rFonts w:ascii="Arial" w:hAnsi="Arial" w:cs="Arial"/>
          <w:bCs/>
          <w:sz w:val="24"/>
          <w:szCs w:val="24"/>
        </w:rPr>
        <w:t>”.</w:t>
      </w:r>
      <w:r w:rsidRPr="00B10140">
        <w:rPr>
          <w:rFonts w:ascii="Arial" w:hAnsi="Arial" w:cs="Arial"/>
          <w:bCs/>
          <w:sz w:val="24"/>
          <w:szCs w:val="24"/>
        </w:rPr>
        <w:t xml:space="preserve"> </w:t>
      </w:r>
    </w:p>
    <w:p w14:paraId="7D5941B4" w14:textId="7A29B6A2" w:rsidR="00C01304" w:rsidRPr="00B10140" w:rsidRDefault="00C01304" w:rsidP="003722F2">
      <w:pPr>
        <w:jc w:val="both"/>
        <w:rPr>
          <w:rFonts w:ascii="Arial" w:hAnsi="Arial" w:cs="Arial"/>
          <w:bCs/>
          <w:sz w:val="24"/>
          <w:szCs w:val="24"/>
        </w:rPr>
      </w:pPr>
      <w:r w:rsidRPr="00B10140">
        <w:rPr>
          <w:rFonts w:ascii="Arial" w:hAnsi="Arial" w:cs="Arial"/>
          <w:bCs/>
          <w:sz w:val="24"/>
          <w:szCs w:val="24"/>
        </w:rPr>
        <w:t xml:space="preserve">Art. 2º Os recursos referentes à </w:t>
      </w:r>
      <w:r w:rsidR="003722F2" w:rsidRPr="00B10140">
        <w:rPr>
          <w:rFonts w:ascii="Arial" w:hAnsi="Arial" w:cs="Arial"/>
          <w:bCs/>
          <w:sz w:val="24"/>
          <w:szCs w:val="24"/>
        </w:rPr>
        <w:t>supressão</w:t>
      </w:r>
      <w:r w:rsidRPr="00B10140">
        <w:rPr>
          <w:rFonts w:ascii="Arial" w:hAnsi="Arial" w:cs="Arial"/>
          <w:bCs/>
          <w:sz w:val="24"/>
          <w:szCs w:val="24"/>
        </w:rPr>
        <w:t xml:space="preserve"> do programa previsto no Art. 1º serão remanejados do programa </w:t>
      </w:r>
      <w:r w:rsidR="003722F2" w:rsidRPr="00B10140">
        <w:rPr>
          <w:rFonts w:ascii="Arial" w:hAnsi="Arial" w:cs="Arial"/>
          <w:bCs/>
          <w:sz w:val="24"/>
          <w:szCs w:val="24"/>
        </w:rPr>
        <w:t>denominado “</w:t>
      </w:r>
      <w:r w:rsidR="00591946" w:rsidRPr="00B10140">
        <w:rPr>
          <w:rFonts w:ascii="Arial" w:hAnsi="Arial" w:cs="Arial"/>
          <w:bCs/>
          <w:sz w:val="24"/>
          <w:szCs w:val="24"/>
        </w:rPr>
        <w:t>Inovação, Modernização e Sustentabilidade da Rede</w:t>
      </w:r>
      <w:r w:rsidR="003722F2" w:rsidRPr="00B10140">
        <w:rPr>
          <w:rFonts w:ascii="Arial" w:hAnsi="Arial" w:cs="Arial"/>
          <w:bCs/>
          <w:sz w:val="24"/>
          <w:szCs w:val="24"/>
        </w:rPr>
        <w:t>”.</w:t>
      </w:r>
    </w:p>
    <w:p w14:paraId="0790136B" w14:textId="293D0D2B" w:rsidR="00C01304" w:rsidRPr="00B10140" w:rsidRDefault="00C01304">
      <w:pPr>
        <w:rPr>
          <w:rFonts w:ascii="Arial" w:hAnsi="Arial" w:cs="Arial"/>
          <w:bCs/>
          <w:sz w:val="24"/>
          <w:szCs w:val="24"/>
        </w:rPr>
      </w:pPr>
    </w:p>
    <w:p w14:paraId="3D459BDB" w14:textId="77777777" w:rsidR="002302DE" w:rsidRPr="00B10140" w:rsidRDefault="002302DE" w:rsidP="002302DE">
      <w:pPr>
        <w:rPr>
          <w:rFonts w:ascii="Arial" w:hAnsi="Arial" w:cs="Arial"/>
          <w:b/>
          <w:sz w:val="24"/>
          <w:szCs w:val="24"/>
        </w:rPr>
      </w:pPr>
      <w:r w:rsidRPr="00B10140">
        <w:rPr>
          <w:rFonts w:ascii="Arial" w:hAnsi="Arial" w:cs="Arial"/>
          <w:b/>
          <w:sz w:val="24"/>
          <w:szCs w:val="24"/>
        </w:rPr>
        <w:t>JUSTIFICATIVA:</w:t>
      </w:r>
    </w:p>
    <w:p w14:paraId="3278EBF0" w14:textId="77777777" w:rsidR="002302DE" w:rsidRPr="00B10140" w:rsidRDefault="002302DE" w:rsidP="002302DE">
      <w:pPr>
        <w:rPr>
          <w:rFonts w:ascii="Arial" w:hAnsi="Arial" w:cs="Arial"/>
          <w:sz w:val="24"/>
          <w:szCs w:val="24"/>
        </w:rPr>
      </w:pPr>
    </w:p>
    <w:p w14:paraId="76478C19" w14:textId="544F5DB9" w:rsidR="00B10140" w:rsidRDefault="003722F2" w:rsidP="00591946">
      <w:pPr>
        <w:spacing w:line="360" w:lineRule="auto"/>
        <w:ind w:left="567"/>
        <w:jc w:val="both"/>
        <w:rPr>
          <w:rFonts w:ascii="Arial" w:eastAsia="Arial" w:hAnsi="Arial" w:cs="Arial"/>
          <w:color w:val="333333"/>
          <w:sz w:val="24"/>
          <w:szCs w:val="24"/>
        </w:rPr>
      </w:pPr>
      <w:r w:rsidRPr="00B10140">
        <w:rPr>
          <w:rFonts w:ascii="Arial" w:eastAsia="Arial" w:hAnsi="Arial" w:cs="Arial"/>
          <w:color w:val="000000"/>
          <w:sz w:val="24"/>
          <w:szCs w:val="24"/>
        </w:rPr>
        <w:t xml:space="preserve">Entendemos que </w:t>
      </w:r>
      <w:r w:rsidR="00591946" w:rsidRPr="00B10140">
        <w:rPr>
          <w:rFonts w:ascii="Arial" w:eastAsia="Arial" w:hAnsi="Arial" w:cs="Arial"/>
          <w:color w:val="333333"/>
          <w:sz w:val="24"/>
          <w:szCs w:val="24"/>
        </w:rPr>
        <w:t>educação de qualidade aos estudantes da RME (rede municipal de ensino) vai além de melhorar os índices de qualidade, como cita o objetivo do programa neste Projeto. Para a referida conexão entre saberes onde cita alfabetização e letramento, possuímos na Rede mais de 380 professores de anos iniciais concursados, capacitados e com várias formações</w:t>
      </w:r>
      <w:r w:rsidR="00B10140">
        <w:rPr>
          <w:rFonts w:ascii="Arial" w:eastAsia="Arial" w:hAnsi="Arial" w:cs="Arial"/>
          <w:color w:val="333333"/>
          <w:sz w:val="24"/>
          <w:szCs w:val="24"/>
        </w:rPr>
        <w:t>/qualificações, pois</w:t>
      </w:r>
      <w:r w:rsidR="009A29B5">
        <w:rPr>
          <w:rFonts w:ascii="Arial" w:eastAsia="Arial" w:hAnsi="Arial" w:cs="Arial"/>
          <w:color w:val="333333"/>
          <w:sz w:val="24"/>
          <w:szCs w:val="24"/>
        </w:rPr>
        <w:t xml:space="preserve"> diante do</w:t>
      </w:r>
      <w:bookmarkStart w:id="0" w:name="_GoBack"/>
      <w:bookmarkEnd w:id="0"/>
      <w:r w:rsidR="00591946" w:rsidRPr="00B10140">
        <w:rPr>
          <w:rFonts w:ascii="Arial" w:eastAsia="Arial" w:hAnsi="Arial" w:cs="Arial"/>
          <w:color w:val="333333"/>
          <w:sz w:val="24"/>
          <w:szCs w:val="24"/>
        </w:rPr>
        <w:t xml:space="preserve"> plano de governo atual</w:t>
      </w:r>
      <w:r w:rsidR="00B10140">
        <w:rPr>
          <w:rFonts w:ascii="Arial" w:eastAsia="Arial" w:hAnsi="Arial" w:cs="Arial"/>
          <w:color w:val="333333"/>
          <w:sz w:val="24"/>
          <w:szCs w:val="24"/>
        </w:rPr>
        <w:t>,</w:t>
      </w:r>
      <w:r w:rsidR="00591946" w:rsidRPr="00B10140">
        <w:rPr>
          <w:rFonts w:ascii="Arial" w:eastAsia="Arial" w:hAnsi="Arial" w:cs="Arial"/>
          <w:color w:val="333333"/>
          <w:sz w:val="24"/>
          <w:szCs w:val="24"/>
        </w:rPr>
        <w:t xml:space="preserve"> anualmente investe</w:t>
      </w:r>
      <w:r w:rsidR="00B10140">
        <w:rPr>
          <w:rFonts w:ascii="Arial" w:eastAsia="Arial" w:hAnsi="Arial" w:cs="Arial"/>
          <w:color w:val="333333"/>
          <w:sz w:val="24"/>
          <w:szCs w:val="24"/>
        </w:rPr>
        <w:t>m</w:t>
      </w:r>
      <w:r w:rsidR="00591946" w:rsidRPr="00B10140">
        <w:rPr>
          <w:rFonts w:ascii="Arial" w:eastAsia="Arial" w:hAnsi="Arial" w:cs="Arial"/>
          <w:color w:val="333333"/>
          <w:sz w:val="24"/>
          <w:szCs w:val="24"/>
        </w:rPr>
        <w:t xml:space="preserve"> nos profissionais com diversos cursos de formação mesmo com o Ensino Remoto (anexos do ano de 2020). Para as demais matérias apresentadas também possui no quadro de professores da RME que no total possui em torno de 1.500 professores, todos muito bem qualificados e especializados em suas áreas, o que não demanda tantos custos e investimentos em mais formações, até porque como mostra as notícias do site da prefeitura existem e foram efetivadas parcerias, ou seja, sem custos com UFSM, UFN, Empresa POSITIVO, e parcerias com palestrantes, o que diminui os custos e valoriza os profissionais da própria Rede que em alguns casos palestraram nos eventos. </w:t>
      </w:r>
    </w:p>
    <w:p w14:paraId="125D8245" w14:textId="77777777" w:rsidR="00B10140" w:rsidRDefault="00591946" w:rsidP="00591946">
      <w:pPr>
        <w:spacing w:line="360" w:lineRule="auto"/>
        <w:ind w:left="567"/>
        <w:jc w:val="both"/>
        <w:rPr>
          <w:rFonts w:ascii="Arial" w:eastAsia="Arial" w:hAnsi="Arial" w:cs="Arial"/>
          <w:color w:val="333333"/>
          <w:sz w:val="24"/>
          <w:szCs w:val="24"/>
        </w:rPr>
      </w:pPr>
      <w:r w:rsidRPr="00B10140">
        <w:rPr>
          <w:rFonts w:ascii="Arial" w:eastAsia="Arial" w:hAnsi="Arial" w:cs="Arial"/>
          <w:color w:val="333333"/>
          <w:sz w:val="24"/>
          <w:szCs w:val="24"/>
        </w:rPr>
        <w:t>Com a supressão iremos investir no Programa 033- INOVAÇÃO, MODERNIZAÇÃO E SUSTENTABILIDADE DA REDE por entendermos que acima de tudo para uma educação de qualidade precisamos dar condições para esta educação, começando pela infraestrutura e a oferta de vagas, principalmente quando mencionada a educação infantil, que pela falta de esco</w:t>
      </w:r>
      <w:r w:rsidR="00B10140">
        <w:rPr>
          <w:rFonts w:ascii="Arial" w:eastAsia="Arial" w:hAnsi="Arial" w:cs="Arial"/>
          <w:color w:val="333333"/>
          <w:sz w:val="24"/>
          <w:szCs w:val="24"/>
        </w:rPr>
        <w:t>las municipais há a compra anual</w:t>
      </w:r>
      <w:r w:rsidRPr="00B10140">
        <w:rPr>
          <w:rFonts w:ascii="Arial" w:eastAsia="Arial" w:hAnsi="Arial" w:cs="Arial"/>
          <w:color w:val="333333"/>
          <w:sz w:val="24"/>
          <w:szCs w:val="24"/>
        </w:rPr>
        <w:t xml:space="preserve"> de vagas em escolas privadas e filantrópicas estimando uma receita de aproximadamente R$4.000.000,00 (quatro milhões de reais anuais – anexo).</w:t>
      </w:r>
    </w:p>
    <w:p w14:paraId="2CEADA94" w14:textId="15216646" w:rsidR="00B10140" w:rsidRPr="00B10140" w:rsidRDefault="00B10140" w:rsidP="00B10140">
      <w:pPr>
        <w:spacing w:line="360" w:lineRule="auto"/>
        <w:ind w:left="567"/>
        <w:jc w:val="both"/>
        <w:rPr>
          <w:rFonts w:ascii="Arial" w:hAnsi="Arial" w:cs="Arial"/>
          <w:color w:val="333333"/>
          <w:sz w:val="24"/>
          <w:szCs w:val="24"/>
        </w:rPr>
      </w:pPr>
      <w:r>
        <w:rPr>
          <w:rFonts w:ascii="Arial" w:hAnsi="Arial" w:cs="Arial"/>
          <w:color w:val="333333"/>
          <w:sz w:val="24"/>
          <w:szCs w:val="24"/>
        </w:rPr>
        <w:t xml:space="preserve">Com referência as estruturas físicas das Escolas da RME, estas estão precárias necessitando de reformas, manutenção já não cabe mais. Existem escolas com problemas na Rede Elétrica </w:t>
      </w:r>
      <w:r>
        <w:rPr>
          <w:rFonts w:ascii="Arial" w:hAnsi="Arial" w:cs="Arial"/>
          <w:color w:val="333333"/>
          <w:sz w:val="24"/>
          <w:szCs w:val="24"/>
        </w:rPr>
        <w:lastRenderedPageBreak/>
        <w:t>(anexo), desmoronamento próximo a sangas ou riachos, falta de sanitários, conserto de telhados e até mesmo de rachaduras em paredes. Como exemplo, conforme ao site da Prefeitura, está a conquista de uma Escola em reparos na rede elétrica, de ginásios e a tentativa de contratos para as reformas.</w:t>
      </w:r>
    </w:p>
    <w:p w14:paraId="2B42E094" w14:textId="48D03329" w:rsidR="00591946" w:rsidRPr="00B10140" w:rsidRDefault="00591946" w:rsidP="00591946">
      <w:pPr>
        <w:spacing w:line="360" w:lineRule="auto"/>
        <w:ind w:left="567"/>
        <w:jc w:val="both"/>
        <w:rPr>
          <w:rFonts w:ascii="Arial" w:eastAsia="Arial" w:hAnsi="Arial" w:cs="Arial"/>
          <w:color w:val="333333"/>
          <w:sz w:val="24"/>
          <w:szCs w:val="24"/>
        </w:rPr>
      </w:pPr>
      <w:r w:rsidRPr="00B10140">
        <w:rPr>
          <w:rFonts w:ascii="Arial" w:eastAsia="Arial" w:hAnsi="Arial" w:cs="Arial"/>
          <w:color w:val="333333"/>
          <w:sz w:val="24"/>
          <w:szCs w:val="24"/>
        </w:rPr>
        <w:t>Contudo, solicitamos a supressão do montante de R$2.000.000,00 (dois milhões de reais) que deverão ser remanejados para o Programa 0033- INOVAÇÃO, MODERNIZAÇÃO E SUSTENTABILIDADE DA REDE, para investimentos em infraestrutura na construção de novas escolas e a gradativa diminuição da compra de vagas.</w:t>
      </w:r>
    </w:p>
    <w:p w14:paraId="125567D5" w14:textId="3FAE5C84" w:rsidR="002302DE" w:rsidRPr="00B10140" w:rsidRDefault="002302DE" w:rsidP="00591946">
      <w:pPr>
        <w:spacing w:line="360" w:lineRule="auto"/>
        <w:ind w:left="567"/>
        <w:jc w:val="both"/>
        <w:rPr>
          <w:rFonts w:ascii="Arial" w:hAnsi="Arial" w:cs="Arial"/>
          <w:sz w:val="24"/>
          <w:szCs w:val="24"/>
        </w:rPr>
      </w:pPr>
    </w:p>
    <w:p w14:paraId="4F76C6D5" w14:textId="3DFC4123" w:rsidR="002302DE" w:rsidRPr="00B10140" w:rsidRDefault="002302DE" w:rsidP="004B3FC9">
      <w:pPr>
        <w:spacing w:after="0" w:line="360" w:lineRule="auto"/>
        <w:jc w:val="center"/>
        <w:rPr>
          <w:rFonts w:ascii="Arial" w:hAnsi="Arial" w:cs="Arial"/>
          <w:sz w:val="24"/>
          <w:szCs w:val="24"/>
        </w:rPr>
      </w:pPr>
      <w:r w:rsidRPr="00B10140">
        <w:rPr>
          <w:rFonts w:ascii="Arial" w:hAnsi="Arial" w:cs="Arial"/>
          <w:sz w:val="24"/>
          <w:szCs w:val="24"/>
        </w:rPr>
        <w:t>Santa Maria, 13 de julho de 2021.</w:t>
      </w:r>
    </w:p>
    <w:p w14:paraId="115BBACD" w14:textId="77777777" w:rsidR="00EF5C44" w:rsidRPr="00B10140" w:rsidRDefault="00EF5C44" w:rsidP="004B3FC9">
      <w:pPr>
        <w:spacing w:after="0" w:line="360" w:lineRule="auto"/>
        <w:jc w:val="center"/>
        <w:rPr>
          <w:rFonts w:ascii="Arial" w:hAnsi="Arial" w:cs="Arial"/>
          <w:sz w:val="24"/>
          <w:szCs w:val="24"/>
        </w:rPr>
      </w:pPr>
    </w:p>
    <w:p w14:paraId="6D2BC6D8" w14:textId="78244C9E" w:rsidR="002302DE" w:rsidRPr="00B10140" w:rsidRDefault="003722F2" w:rsidP="002302DE">
      <w:pPr>
        <w:spacing w:after="0" w:line="240" w:lineRule="auto"/>
        <w:jc w:val="center"/>
        <w:rPr>
          <w:rFonts w:ascii="Arial" w:hAnsi="Arial" w:cs="Arial"/>
          <w:sz w:val="24"/>
          <w:szCs w:val="24"/>
        </w:rPr>
      </w:pPr>
      <w:r w:rsidRPr="00B10140">
        <w:rPr>
          <w:rFonts w:ascii="Arial" w:hAnsi="Arial" w:cs="Arial"/>
          <w:bCs/>
          <w:sz w:val="24"/>
          <w:szCs w:val="24"/>
        </w:rPr>
        <w:t>Anita Costa Beber</w:t>
      </w:r>
    </w:p>
    <w:p w14:paraId="7442AC5B" w14:textId="2843F60C" w:rsidR="002302DE" w:rsidRPr="00B10140" w:rsidRDefault="002302DE" w:rsidP="004B3FC9">
      <w:pPr>
        <w:spacing w:after="0" w:line="240" w:lineRule="auto"/>
        <w:jc w:val="center"/>
        <w:rPr>
          <w:rFonts w:ascii="Arial" w:hAnsi="Arial" w:cs="Arial"/>
          <w:sz w:val="24"/>
          <w:szCs w:val="24"/>
        </w:rPr>
      </w:pPr>
      <w:r w:rsidRPr="00B10140">
        <w:rPr>
          <w:rFonts w:ascii="Arial" w:hAnsi="Arial" w:cs="Arial"/>
          <w:sz w:val="24"/>
          <w:szCs w:val="24"/>
        </w:rPr>
        <w:t>Vereador</w:t>
      </w:r>
      <w:r w:rsidR="003722F2" w:rsidRPr="00B10140">
        <w:rPr>
          <w:rFonts w:ascii="Arial" w:hAnsi="Arial" w:cs="Arial"/>
          <w:sz w:val="24"/>
          <w:szCs w:val="24"/>
        </w:rPr>
        <w:t>a</w:t>
      </w:r>
      <w:r w:rsidRPr="00B10140">
        <w:rPr>
          <w:rFonts w:ascii="Arial" w:hAnsi="Arial" w:cs="Arial"/>
          <w:sz w:val="24"/>
          <w:szCs w:val="24"/>
        </w:rPr>
        <w:t xml:space="preserve"> (</w:t>
      </w:r>
      <w:r w:rsidR="003722F2" w:rsidRPr="00B10140">
        <w:rPr>
          <w:rFonts w:ascii="Arial" w:hAnsi="Arial" w:cs="Arial"/>
          <w:sz w:val="24"/>
          <w:szCs w:val="24"/>
        </w:rPr>
        <w:t>PROGRESSISTAS</w:t>
      </w:r>
      <w:r w:rsidRPr="00B10140">
        <w:rPr>
          <w:rFonts w:ascii="Arial" w:hAnsi="Arial" w:cs="Arial"/>
          <w:sz w:val="24"/>
          <w:szCs w:val="24"/>
        </w:rPr>
        <w:t>)</w:t>
      </w:r>
    </w:p>
    <w:p w14:paraId="3CDB173E" w14:textId="77777777" w:rsidR="002302DE" w:rsidRPr="00B10140" w:rsidRDefault="002302DE">
      <w:pPr>
        <w:rPr>
          <w:rFonts w:ascii="Arial" w:hAnsi="Arial" w:cs="Arial"/>
          <w:sz w:val="24"/>
          <w:szCs w:val="24"/>
        </w:rPr>
      </w:pPr>
    </w:p>
    <w:sectPr w:rsidR="002302DE" w:rsidRPr="00B10140" w:rsidSect="007853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B0"/>
    <w:rsid w:val="000137F6"/>
    <w:rsid w:val="000B09D3"/>
    <w:rsid w:val="000E02BF"/>
    <w:rsid w:val="00225794"/>
    <w:rsid w:val="002302DE"/>
    <w:rsid w:val="002F391B"/>
    <w:rsid w:val="0031427C"/>
    <w:rsid w:val="003722F2"/>
    <w:rsid w:val="00386847"/>
    <w:rsid w:val="003E3007"/>
    <w:rsid w:val="00407F86"/>
    <w:rsid w:val="004B3FC9"/>
    <w:rsid w:val="0056505F"/>
    <w:rsid w:val="00575D74"/>
    <w:rsid w:val="00591946"/>
    <w:rsid w:val="00596A32"/>
    <w:rsid w:val="005C405D"/>
    <w:rsid w:val="00651806"/>
    <w:rsid w:val="0075667B"/>
    <w:rsid w:val="00772125"/>
    <w:rsid w:val="0078537C"/>
    <w:rsid w:val="007A4EEF"/>
    <w:rsid w:val="007F0ECC"/>
    <w:rsid w:val="009A29B5"/>
    <w:rsid w:val="00AF62FF"/>
    <w:rsid w:val="00B10140"/>
    <w:rsid w:val="00B450B0"/>
    <w:rsid w:val="00B64AF9"/>
    <w:rsid w:val="00B70B28"/>
    <w:rsid w:val="00C01304"/>
    <w:rsid w:val="00C533AC"/>
    <w:rsid w:val="00EA200B"/>
    <w:rsid w:val="00EF5C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4D2D"/>
  <w15:chartTrackingRefBased/>
  <w15:docId w15:val="{39F92C47-8ED8-492F-9AA6-D88402EB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2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8688">
      <w:bodyDiv w:val="1"/>
      <w:marLeft w:val="0"/>
      <w:marRight w:val="0"/>
      <w:marTop w:val="0"/>
      <w:marBottom w:val="0"/>
      <w:divBdr>
        <w:top w:val="none" w:sz="0" w:space="0" w:color="auto"/>
        <w:left w:val="none" w:sz="0" w:space="0" w:color="auto"/>
        <w:bottom w:val="none" w:sz="0" w:space="0" w:color="auto"/>
        <w:right w:val="none" w:sz="0" w:space="0" w:color="auto"/>
      </w:divBdr>
    </w:div>
    <w:div w:id="459227044">
      <w:bodyDiv w:val="1"/>
      <w:marLeft w:val="0"/>
      <w:marRight w:val="0"/>
      <w:marTop w:val="0"/>
      <w:marBottom w:val="0"/>
      <w:divBdr>
        <w:top w:val="none" w:sz="0" w:space="0" w:color="auto"/>
        <w:left w:val="none" w:sz="0" w:space="0" w:color="auto"/>
        <w:bottom w:val="none" w:sz="0" w:space="0" w:color="auto"/>
        <w:right w:val="none" w:sz="0" w:space="0" w:color="auto"/>
      </w:divBdr>
    </w:div>
    <w:div w:id="874854710">
      <w:bodyDiv w:val="1"/>
      <w:marLeft w:val="0"/>
      <w:marRight w:val="0"/>
      <w:marTop w:val="0"/>
      <w:marBottom w:val="0"/>
      <w:divBdr>
        <w:top w:val="none" w:sz="0" w:space="0" w:color="auto"/>
        <w:left w:val="none" w:sz="0" w:space="0" w:color="auto"/>
        <w:bottom w:val="none" w:sz="0" w:space="0" w:color="auto"/>
        <w:right w:val="none" w:sz="0" w:space="0" w:color="auto"/>
      </w:divBdr>
    </w:div>
    <w:div w:id="1060446704">
      <w:bodyDiv w:val="1"/>
      <w:marLeft w:val="0"/>
      <w:marRight w:val="0"/>
      <w:marTop w:val="0"/>
      <w:marBottom w:val="0"/>
      <w:divBdr>
        <w:top w:val="none" w:sz="0" w:space="0" w:color="auto"/>
        <w:left w:val="none" w:sz="0" w:space="0" w:color="auto"/>
        <w:bottom w:val="none" w:sz="0" w:space="0" w:color="auto"/>
        <w:right w:val="none" w:sz="0" w:space="0" w:color="auto"/>
      </w:divBdr>
    </w:div>
    <w:div w:id="1209342804">
      <w:bodyDiv w:val="1"/>
      <w:marLeft w:val="0"/>
      <w:marRight w:val="0"/>
      <w:marTop w:val="0"/>
      <w:marBottom w:val="0"/>
      <w:divBdr>
        <w:top w:val="none" w:sz="0" w:space="0" w:color="auto"/>
        <w:left w:val="none" w:sz="0" w:space="0" w:color="auto"/>
        <w:bottom w:val="none" w:sz="0" w:space="0" w:color="auto"/>
        <w:right w:val="none" w:sz="0" w:space="0" w:color="auto"/>
      </w:divBdr>
    </w:div>
    <w:div w:id="1218593978">
      <w:bodyDiv w:val="1"/>
      <w:marLeft w:val="0"/>
      <w:marRight w:val="0"/>
      <w:marTop w:val="0"/>
      <w:marBottom w:val="0"/>
      <w:divBdr>
        <w:top w:val="none" w:sz="0" w:space="0" w:color="auto"/>
        <w:left w:val="none" w:sz="0" w:space="0" w:color="auto"/>
        <w:bottom w:val="none" w:sz="0" w:space="0" w:color="auto"/>
        <w:right w:val="none" w:sz="0" w:space="0" w:color="auto"/>
      </w:divBdr>
    </w:div>
    <w:div w:id="1256400704">
      <w:bodyDiv w:val="1"/>
      <w:marLeft w:val="0"/>
      <w:marRight w:val="0"/>
      <w:marTop w:val="0"/>
      <w:marBottom w:val="0"/>
      <w:divBdr>
        <w:top w:val="none" w:sz="0" w:space="0" w:color="auto"/>
        <w:left w:val="none" w:sz="0" w:space="0" w:color="auto"/>
        <w:bottom w:val="none" w:sz="0" w:space="0" w:color="auto"/>
        <w:right w:val="none" w:sz="0" w:space="0" w:color="auto"/>
      </w:divBdr>
    </w:div>
    <w:div w:id="1524974587">
      <w:bodyDiv w:val="1"/>
      <w:marLeft w:val="0"/>
      <w:marRight w:val="0"/>
      <w:marTop w:val="0"/>
      <w:marBottom w:val="0"/>
      <w:divBdr>
        <w:top w:val="none" w:sz="0" w:space="0" w:color="auto"/>
        <w:left w:val="none" w:sz="0" w:space="0" w:color="auto"/>
        <w:bottom w:val="none" w:sz="0" w:space="0" w:color="auto"/>
        <w:right w:val="none" w:sz="0" w:space="0" w:color="auto"/>
      </w:divBdr>
    </w:div>
    <w:div w:id="1674257317">
      <w:bodyDiv w:val="1"/>
      <w:marLeft w:val="0"/>
      <w:marRight w:val="0"/>
      <w:marTop w:val="0"/>
      <w:marBottom w:val="0"/>
      <w:divBdr>
        <w:top w:val="none" w:sz="0" w:space="0" w:color="auto"/>
        <w:left w:val="none" w:sz="0" w:space="0" w:color="auto"/>
        <w:bottom w:val="none" w:sz="0" w:space="0" w:color="auto"/>
        <w:right w:val="none" w:sz="0" w:space="0" w:color="auto"/>
      </w:divBdr>
    </w:div>
    <w:div w:id="1680740191">
      <w:bodyDiv w:val="1"/>
      <w:marLeft w:val="0"/>
      <w:marRight w:val="0"/>
      <w:marTop w:val="0"/>
      <w:marBottom w:val="0"/>
      <w:divBdr>
        <w:top w:val="none" w:sz="0" w:space="0" w:color="auto"/>
        <w:left w:val="none" w:sz="0" w:space="0" w:color="auto"/>
        <w:bottom w:val="none" w:sz="0" w:space="0" w:color="auto"/>
        <w:right w:val="none" w:sz="0" w:space="0" w:color="auto"/>
      </w:divBdr>
    </w:div>
    <w:div w:id="18699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 F</dc:creator>
  <cp:keywords/>
  <dc:description/>
  <cp:lastModifiedBy>anitacostabeber2</cp:lastModifiedBy>
  <cp:revision>5</cp:revision>
  <dcterms:created xsi:type="dcterms:W3CDTF">2021-07-14T02:15:00Z</dcterms:created>
  <dcterms:modified xsi:type="dcterms:W3CDTF">2021-07-14T15:13:00Z</dcterms:modified>
</cp:coreProperties>
</file>