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CA" w:rsidRPr="000A40CA" w:rsidRDefault="000A40CA" w:rsidP="000A4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0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SOLICITAÇÃO DE EMENDA IMPOSITIVA</w:t>
      </w: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PLOA2022</w:t>
      </w: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gramStart"/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gramEnd"/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n° 9.312/Executivo)</w:t>
      </w:r>
    </w:p>
    <w:p w:rsidR="000A40CA" w:rsidRPr="000A40CA" w:rsidRDefault="000A40CA" w:rsidP="000A40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AUTORIA</w:t>
      </w:r>
    </w:p>
    <w:tbl>
      <w:tblPr>
        <w:tblW w:w="547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06"/>
        <w:gridCol w:w="6232"/>
      </w:tblGrid>
      <w:tr w:rsidR="000A40CA" w:rsidRPr="000A40CA" w:rsidTr="000A40CA">
        <w:trPr>
          <w:trHeight w:val="238"/>
          <w:tblCellSpacing w:w="0" w:type="dxa"/>
        </w:trPr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DO AUTOR:</w:t>
            </w:r>
          </w:p>
        </w:tc>
        <w:tc>
          <w:tcPr>
            <w:tcW w:w="3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DANCLAR JESUS ROSSATO</w:t>
            </w:r>
          </w:p>
        </w:tc>
      </w:tr>
      <w:tr w:rsidR="000A40CA" w:rsidRPr="000A40CA" w:rsidTr="000A40CA">
        <w:trPr>
          <w:trHeight w:val="238"/>
          <w:tblCellSpacing w:w="0" w:type="dxa"/>
        </w:trPr>
        <w:tc>
          <w:tcPr>
            <w:tcW w:w="1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ORDEM DE PRIORIDADE:</w:t>
            </w:r>
          </w:p>
        </w:tc>
        <w:tc>
          <w:tcPr>
            <w:tcW w:w="3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09</w:t>
            </w:r>
          </w:p>
        </w:tc>
      </w:tr>
    </w:tbl>
    <w:p w:rsidR="000A40CA" w:rsidRPr="000A40CA" w:rsidRDefault="000A40CA" w:rsidP="000A40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DADOS </w:t>
      </w:r>
      <w:proofErr w:type="gramStart"/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>CADASTRAIS – BENEFICIÁRIO</w:t>
      </w:r>
      <w:proofErr w:type="gramEnd"/>
    </w:p>
    <w:tbl>
      <w:tblPr>
        <w:tblW w:w="547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60"/>
        <w:gridCol w:w="3778"/>
      </w:tblGrid>
      <w:tr w:rsidR="000A40CA" w:rsidRPr="000A40CA" w:rsidTr="000A40CA">
        <w:trPr>
          <w:trHeight w:val="188"/>
          <w:tblCellSpacing w:w="0" w:type="dxa"/>
        </w:trPr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1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0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1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CNPJ</w:t>
            </w:r>
          </w:p>
        </w:tc>
      </w:tr>
      <w:tr w:rsidR="000A40CA" w:rsidRPr="000A40CA" w:rsidTr="000A40CA">
        <w:trPr>
          <w:trHeight w:val="188"/>
          <w:tblCellSpacing w:w="0" w:type="dxa"/>
        </w:trPr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A40CA" w:rsidRPr="000A40CA" w:rsidTr="000A40CA">
        <w:trPr>
          <w:trHeight w:val="188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240" w:line="1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0A40CA" w:rsidRPr="000A40CA" w:rsidRDefault="000A40CA" w:rsidP="000A40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A40CA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pt-BR"/>
        </w:rPr>
        <w:t>Observações</w:t>
      </w:r>
      <w:r w:rsidRPr="000A40CA">
        <w:rPr>
          <w:rFonts w:ascii="Times New Roman" w:eastAsia="Times New Roman" w:hAnsi="Times New Roman" w:cs="Times New Roman"/>
          <w:sz w:val="20"/>
          <w:szCs w:val="20"/>
          <w:lang w:eastAsia="pt-BR"/>
        </w:rPr>
        <w:t>:</w:t>
      </w:r>
    </w:p>
    <w:p w:rsidR="000A40CA" w:rsidRPr="000A40CA" w:rsidRDefault="000A40CA" w:rsidP="000A40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A40CA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Os dados cadastrais do item </w:t>
      </w:r>
      <w:proofErr w:type="gramStart"/>
      <w:r w:rsidRPr="000A40CA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2</w:t>
      </w:r>
      <w:proofErr w:type="gramEnd"/>
      <w:r w:rsidRPr="000A40CA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 só serão preenchidos quando o beneficiário for entidade sem fins lucrativos;</w:t>
      </w:r>
    </w:p>
    <w:p w:rsidR="000A40CA" w:rsidRPr="000A40CA" w:rsidRDefault="000A40CA" w:rsidP="000A40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A40CA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Quando o proponente for entidade sem fins lucrativos, deverá ser observado o disposto na Lei de Diretrizes Orçamentárias para o exercício de 2022, na </w:t>
      </w:r>
      <w:hyperlink r:id="rId5" w:history="1">
        <w:r w:rsidRPr="000A40CA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pt-BR"/>
          </w:rPr>
          <w:t xml:space="preserve">Lei Federal nº 13.019, de 31 de julho de 2014 </w:t>
        </w:r>
      </w:hyperlink>
      <w:r w:rsidRPr="000A40CA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e no Decreto Executivo nº 0035/2017.</w:t>
      </w:r>
    </w:p>
    <w:p w:rsidR="000A40CA" w:rsidRPr="000A40CA" w:rsidRDefault="000A40CA" w:rsidP="000A4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  DESCRIÇÃO DO </w:t>
      </w:r>
      <w:proofErr w:type="gramStart"/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>OBJETO</w:t>
      </w:r>
      <w:proofErr w:type="gramEnd"/>
    </w:p>
    <w:tbl>
      <w:tblPr>
        <w:tblW w:w="5446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263"/>
      </w:tblGrid>
      <w:tr w:rsidR="000A40CA" w:rsidRPr="000A40CA" w:rsidTr="000A40CA">
        <w:trPr>
          <w:trHeight w:val="188"/>
          <w:tblCellSpacing w:w="0" w:type="dxa"/>
        </w:trPr>
        <w:tc>
          <w:tcPr>
            <w:tcW w:w="5000" w:type="pct"/>
            <w:vAlign w:val="center"/>
            <w:hideMark/>
          </w:tcPr>
          <w:p w:rsidR="000A40CA" w:rsidRDefault="000A40CA" w:rsidP="000A40CA">
            <w:pPr>
              <w:spacing w:after="0" w:line="1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IDENTIFICAÇÃO DO OBJETO</w:t>
            </w:r>
          </w:p>
          <w:p w:rsidR="000A40CA" w:rsidRPr="000A40CA" w:rsidRDefault="000A40CA" w:rsidP="000A40CA">
            <w:pPr>
              <w:spacing w:after="0" w:line="1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A40CA" w:rsidRPr="000A40CA" w:rsidTr="000A40CA">
        <w:trPr>
          <w:trHeight w:val="463"/>
          <w:tblCellSpacing w:w="0" w:type="dxa"/>
        </w:trPr>
        <w:tc>
          <w:tcPr>
            <w:tcW w:w="5000" w:type="pct"/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Aquisição de mobiliário e equipamentos para a modernização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COMEN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– conselho municipal </w:t>
            </w:r>
            <w:r w:rsidR="00A369D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entorpecentes</w:t>
            </w:r>
            <w:r w:rsidR="00A369D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="00A369D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valor total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$ 24.928,24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0A4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pregão eletrônico 25/2021</w:t>
            </w:r>
          </w:p>
          <w:p w:rsidR="000A40CA" w:rsidRPr="000A40CA" w:rsidRDefault="000A40CA" w:rsidP="000A4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01 unidade conjunto escolar infantil com mesa sextavada - conforme termo referencia conjunto coletivo sextavado - 6 mesas, </w:t>
            </w:r>
            <w:proofErr w:type="gram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  <w:proofErr w:type="gram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cadeiras e 1 mesa central -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1.500,00</w:t>
            </w:r>
          </w:p>
          <w:p w:rsidR="000A40CA" w:rsidRDefault="000A40CA" w:rsidP="000A40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06 unidades colchonete pra repouso, conforme termo de refe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rencia colchonete para repouso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$ 134,95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– total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$ 809,70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01unidade/ quadro mural de feltro, conforme termo de referência. Quadro mural em feltro, </w:t>
            </w:r>
            <w:proofErr w:type="gram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120x90.</w:t>
            </w:r>
            <w:proofErr w:type="spellStart"/>
            <w:proofErr w:type="gram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$ 110,10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 01 unidades/  quadro branco quadro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branco tipo aviso,.120x90.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 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$ 189,81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0A4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pregão eletrônico  51/2021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01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armario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aço com 4 pratele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iras,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conf.termo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referencia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$ 1090,00</w:t>
            </w:r>
          </w:p>
          <w:p w:rsidR="000A40CA" w:rsidRPr="000A40CA" w:rsidRDefault="000A40CA" w:rsidP="000A40C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 01 unidade/ 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armario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metalico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tipo guarda-roupa, conforme termo de referencia. R$ 1594,00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 01 unidade/ estante de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aco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conforme term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o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referen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$ 453,00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01 unidade/ gaveteiro volante em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post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conforme termo de referência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$ 334,00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 01 unidade /  mesa de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reuniao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post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forming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onforme termo de referencia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$ 699,00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 11 unidades / cadeira fixa tipo secretaria sem apoio para os braços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conforme termo de referencia,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 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R$ 170,00 – total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$ 1.870,00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01 unidade /mesa de trabalho em "l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" conforme termo de referencia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$ 531,00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02 unidade/ cadeira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giratoria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com apoio para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bracos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conforme termo de referencia. R$ 340,00 – total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$ 680,00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01 unidade/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balcao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em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mdf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medindo 0,90 x 0,70 x 0,45 (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lxaxp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conforme termo de referencia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$ 345,00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01 unidade/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armario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aereo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conforme termo de referencia 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$ 445,00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01 unidade /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conforme termo de referencia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$ 500,00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04unidades/  poltrona conforme termo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 referencia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582,00 – total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$ 2.328,00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0A4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 pregão eletronico149/2020 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 01 unidade / purificador de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agua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refrigerada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conforme termo de referencia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$1.199,63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0A4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pregão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eletronico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09/2021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02 unidade notebook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conforme termo de referencia – R$ 5.125,00 – total R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$ 10.250,00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 </w:t>
            </w:r>
          </w:p>
        </w:tc>
      </w:tr>
      <w:tr w:rsidR="000A40CA" w:rsidRPr="000A40CA" w:rsidTr="000A40CA">
        <w:trPr>
          <w:trHeight w:val="188"/>
          <w:tblCellSpacing w:w="0" w:type="dxa"/>
        </w:trPr>
        <w:tc>
          <w:tcPr>
            <w:tcW w:w="5000" w:type="pct"/>
            <w:vAlign w:val="center"/>
            <w:hideMark/>
          </w:tcPr>
          <w:p w:rsidR="000A40CA" w:rsidRPr="000A40CA" w:rsidRDefault="000A40CA" w:rsidP="000A40CA">
            <w:pPr>
              <w:spacing w:after="0" w:line="1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JUSTIFICATIVA</w:t>
            </w:r>
          </w:p>
        </w:tc>
      </w:tr>
      <w:tr w:rsidR="000A40CA" w:rsidRPr="000A40CA" w:rsidTr="000A40CA">
        <w:trPr>
          <w:trHeight w:val="463"/>
          <w:tblCellSpacing w:w="0" w:type="dxa"/>
        </w:trPr>
        <w:tc>
          <w:tcPr>
            <w:tcW w:w="5000" w:type="pct"/>
            <w:vAlign w:val="center"/>
            <w:hideMark/>
          </w:tcPr>
          <w:p w:rsidR="000A40CA" w:rsidRPr="000A40CA" w:rsidRDefault="000A40CA" w:rsidP="000A40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A atenção Básica a Saúde é responsabilidade do Poder Público, e como tal deve ser modernizada para uma melhor prestação desse serviço à população.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 xml:space="preserve">O COMEN – Conselho Municipal de Entorpecentes tem a função de promover o combate ao uso de drogas, lícitas e ilícitas, e </w:t>
            </w:r>
            <w:proofErr w:type="spell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mantem</w:t>
            </w:r>
            <w:proofErr w:type="spell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inúmeros projetos de assistência na área da saúde básica.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O COMEN está atrelado à Secretaria de Município da Saúde e tem funcionários mantidos pelo Município.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É de extrema importância para a população uma prestação de serviço de qualidade para o combate ao uso indiscriminado de álcool e drogas, auxiliando na rede Básica de Saúde.</w:t>
            </w:r>
            <w:proofErr w:type="gramStart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proofErr w:type="gramEnd"/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0A40CA" w:rsidRPr="000A40CA" w:rsidRDefault="000A40CA" w:rsidP="000A4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4.  DOTAÇÃO ORÇAMENTÁRIA A SER </w:t>
      </w:r>
      <w:proofErr w:type="gramStart"/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>DIMINUÍDA</w:t>
      </w:r>
      <w:proofErr w:type="gramEnd"/>
    </w:p>
    <w:tbl>
      <w:tblPr>
        <w:tblW w:w="514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19"/>
        <w:gridCol w:w="5164"/>
      </w:tblGrid>
      <w:tr w:rsidR="000A40CA" w:rsidRPr="000A40CA" w:rsidTr="000A40CA">
        <w:trPr>
          <w:trHeight w:val="238"/>
          <w:tblCellSpacing w:w="0" w:type="dxa"/>
        </w:trPr>
        <w:tc>
          <w:tcPr>
            <w:tcW w:w="2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CÓDIGO DA DOTAÇÃO</w:t>
            </w:r>
          </w:p>
        </w:tc>
        <w:tc>
          <w:tcPr>
            <w:tcW w:w="2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22.01.04.122.0006.2.131</w:t>
            </w:r>
          </w:p>
        </w:tc>
      </w:tr>
      <w:tr w:rsidR="000A40CA" w:rsidRPr="000A40CA" w:rsidTr="000A40CA">
        <w:trPr>
          <w:trHeight w:val="238"/>
          <w:tblCellSpacing w:w="0" w:type="dxa"/>
        </w:trPr>
        <w:tc>
          <w:tcPr>
            <w:tcW w:w="2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NOMENCLATURA</w:t>
            </w:r>
          </w:p>
        </w:tc>
        <w:tc>
          <w:tcPr>
            <w:tcW w:w="2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PAGAMENTO DE OBRIGAÇÕES GERAIS DO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  <w:t>MUNICÍPIO.</w:t>
            </w:r>
          </w:p>
        </w:tc>
      </w:tr>
      <w:tr w:rsidR="000A40CA" w:rsidRPr="000A40CA" w:rsidTr="000A40CA">
        <w:trPr>
          <w:trHeight w:val="238"/>
          <w:tblCellSpacing w:w="0" w:type="dxa"/>
        </w:trPr>
        <w:tc>
          <w:tcPr>
            <w:tcW w:w="2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CÓDIGO DA NATUREZA DA </w:t>
            </w: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DESPESA</w:t>
            </w:r>
          </w:p>
        </w:tc>
        <w:tc>
          <w:tcPr>
            <w:tcW w:w="2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3.1.91.13</w:t>
            </w:r>
          </w:p>
        </w:tc>
      </w:tr>
      <w:tr w:rsidR="000A40CA" w:rsidRPr="000A40CA" w:rsidTr="000A40CA">
        <w:trPr>
          <w:trHeight w:val="238"/>
          <w:tblCellSpacing w:w="0" w:type="dxa"/>
        </w:trPr>
        <w:tc>
          <w:tcPr>
            <w:tcW w:w="2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NOMENCLATURA</w:t>
            </w:r>
          </w:p>
        </w:tc>
        <w:tc>
          <w:tcPr>
            <w:tcW w:w="2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OBRIGAÇÕES PATRONAIS</w:t>
            </w:r>
          </w:p>
        </w:tc>
      </w:tr>
      <w:tr w:rsidR="000A40CA" w:rsidRPr="000A40CA" w:rsidTr="000A40CA">
        <w:trPr>
          <w:trHeight w:val="238"/>
          <w:tblCellSpacing w:w="0" w:type="dxa"/>
        </w:trPr>
        <w:tc>
          <w:tcPr>
            <w:tcW w:w="2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VALOR</w:t>
            </w:r>
          </w:p>
        </w:tc>
        <w:tc>
          <w:tcPr>
            <w:tcW w:w="2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R$ 24.928,24</w:t>
            </w:r>
          </w:p>
        </w:tc>
      </w:tr>
    </w:tbl>
    <w:p w:rsidR="000A40CA" w:rsidRPr="000A40CA" w:rsidRDefault="000A40CA" w:rsidP="000A4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5.  DOTAÇÃO ORÇAMENTÁRIA A SER AUMENTADA PARA A OCORRÊNCIA DA EMENDA </w:t>
      </w:r>
      <w:proofErr w:type="gramStart"/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>IMPOSITIVA</w:t>
      </w:r>
      <w:proofErr w:type="gramEnd"/>
    </w:p>
    <w:tbl>
      <w:tblPr>
        <w:tblW w:w="514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19"/>
        <w:gridCol w:w="5164"/>
      </w:tblGrid>
      <w:tr w:rsidR="000A40CA" w:rsidRPr="000A40CA" w:rsidTr="000A40CA">
        <w:trPr>
          <w:trHeight w:val="238"/>
          <w:tblCellSpacing w:w="0" w:type="dxa"/>
        </w:trPr>
        <w:tc>
          <w:tcPr>
            <w:tcW w:w="2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CÓDIGO DA DOTAÇÃO</w:t>
            </w:r>
          </w:p>
        </w:tc>
        <w:tc>
          <w:tcPr>
            <w:tcW w:w="2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07.01.10.301.0022.1.003.0000</w:t>
            </w:r>
          </w:p>
        </w:tc>
      </w:tr>
      <w:tr w:rsidR="000A40CA" w:rsidRPr="000A40CA" w:rsidTr="000A40CA">
        <w:trPr>
          <w:trHeight w:val="238"/>
          <w:tblCellSpacing w:w="0" w:type="dxa"/>
        </w:trPr>
        <w:tc>
          <w:tcPr>
            <w:tcW w:w="2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NOMENCLATURA</w:t>
            </w:r>
          </w:p>
        </w:tc>
        <w:tc>
          <w:tcPr>
            <w:tcW w:w="2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Modernização da Rede Básica de Saúde</w:t>
            </w:r>
          </w:p>
        </w:tc>
      </w:tr>
      <w:tr w:rsidR="000A40CA" w:rsidRPr="000A40CA" w:rsidTr="000A40CA">
        <w:trPr>
          <w:trHeight w:val="238"/>
          <w:tblCellSpacing w:w="0" w:type="dxa"/>
        </w:trPr>
        <w:tc>
          <w:tcPr>
            <w:tcW w:w="2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CÓDIGO DA NATUREZA DA DESPESA</w:t>
            </w:r>
          </w:p>
        </w:tc>
        <w:tc>
          <w:tcPr>
            <w:tcW w:w="2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4.4.90.52.00.00.00</w:t>
            </w:r>
          </w:p>
        </w:tc>
      </w:tr>
      <w:tr w:rsidR="000A40CA" w:rsidRPr="000A40CA" w:rsidTr="000A40CA">
        <w:trPr>
          <w:trHeight w:val="238"/>
          <w:tblCellSpacing w:w="0" w:type="dxa"/>
        </w:trPr>
        <w:tc>
          <w:tcPr>
            <w:tcW w:w="2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NOMENCLATURA</w:t>
            </w:r>
          </w:p>
        </w:tc>
        <w:tc>
          <w:tcPr>
            <w:tcW w:w="2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Equipamentos e Material Permanente</w:t>
            </w:r>
          </w:p>
        </w:tc>
      </w:tr>
      <w:tr w:rsidR="000A40CA" w:rsidRPr="000A40CA" w:rsidTr="000A40CA">
        <w:trPr>
          <w:trHeight w:val="238"/>
          <w:tblCellSpacing w:w="0" w:type="dxa"/>
        </w:trPr>
        <w:tc>
          <w:tcPr>
            <w:tcW w:w="2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VALOR</w:t>
            </w:r>
          </w:p>
        </w:tc>
        <w:tc>
          <w:tcPr>
            <w:tcW w:w="2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40CA" w:rsidRPr="000A40CA" w:rsidRDefault="000A40CA" w:rsidP="000A4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A40C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R$ 24.928,24</w:t>
            </w:r>
          </w:p>
        </w:tc>
      </w:tr>
    </w:tbl>
    <w:p w:rsidR="00840F19" w:rsidRPr="000A40CA" w:rsidRDefault="000A40CA">
      <w:pPr>
        <w:rPr>
          <w:rFonts w:ascii="Times New Roman" w:hAnsi="Times New Roman" w:cs="Times New Roman"/>
          <w:sz w:val="24"/>
          <w:szCs w:val="24"/>
        </w:rPr>
      </w:pP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</w:t>
      </w: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Santa Maria, RS, 23 de novembro de 2021. </w:t>
      </w: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 </w:t>
      </w: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_________________________________</w:t>
      </w:r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Vereador (a</w:t>
      </w:r>
      <w:proofErr w:type="gramStart"/>
      <w:r w:rsidRPr="000A40CA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proofErr w:type="gramEnd"/>
    </w:p>
    <w:sectPr w:rsidR="00840F19" w:rsidRPr="000A40CA" w:rsidSect="000D15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A130D"/>
    <w:multiLevelType w:val="multilevel"/>
    <w:tmpl w:val="FF620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1A6982"/>
    <w:multiLevelType w:val="multilevel"/>
    <w:tmpl w:val="FCE6C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50268"/>
    <w:multiLevelType w:val="multilevel"/>
    <w:tmpl w:val="EBA00B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FB558E"/>
    <w:multiLevelType w:val="multilevel"/>
    <w:tmpl w:val="D56E5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2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A40CA"/>
    <w:rsid w:val="000A40CA"/>
    <w:rsid w:val="000D15A9"/>
    <w:rsid w:val="001425DE"/>
    <w:rsid w:val="00A369D0"/>
    <w:rsid w:val="00C83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5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ker">
    <w:name w:val="marker"/>
    <w:basedOn w:val="Fontepargpadro"/>
    <w:rsid w:val="000A40CA"/>
  </w:style>
  <w:style w:type="character" w:styleId="Forte">
    <w:name w:val="Strong"/>
    <w:basedOn w:val="Fontepargpadro"/>
    <w:uiPriority w:val="22"/>
    <w:qFormat/>
    <w:rsid w:val="000A40CA"/>
    <w:rPr>
      <w:b/>
      <w:bCs/>
    </w:rPr>
  </w:style>
  <w:style w:type="character" w:styleId="nfase">
    <w:name w:val="Emphasis"/>
    <w:basedOn w:val="Fontepargpadro"/>
    <w:uiPriority w:val="20"/>
    <w:qFormat/>
    <w:rsid w:val="000A40CA"/>
    <w:rPr>
      <w:i/>
      <w:iCs/>
    </w:rPr>
  </w:style>
  <w:style w:type="paragraph" w:styleId="PargrafodaLista">
    <w:name w:val="List Paragraph"/>
    <w:basedOn w:val="Normal"/>
    <w:uiPriority w:val="34"/>
    <w:qFormat/>
    <w:rsid w:val="000A4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islacao.planalto.gov.br/legisla/legislacao.nsf/Viw_Identificacao/lei%2013.019-2014?OpenDocu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614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professordanclar1</dc:creator>
  <cp:lastModifiedBy>professordanclar1</cp:lastModifiedBy>
  <cp:revision>2</cp:revision>
  <dcterms:created xsi:type="dcterms:W3CDTF">2021-11-25T21:24:00Z</dcterms:created>
  <dcterms:modified xsi:type="dcterms:W3CDTF">2021-11-25T21:30:00Z</dcterms:modified>
</cp:coreProperties>
</file>