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0A" w:rsidRDefault="00146934">
      <w:pPr>
        <w:pStyle w:val="PargrafodaLista"/>
        <w:spacing w:line="360" w:lineRule="auto"/>
        <w:jc w:val="center"/>
        <w:rPr>
          <w:b/>
          <w:bCs/>
        </w:rPr>
      </w:pPr>
      <w:r>
        <w:rPr>
          <w:b/>
          <w:bCs/>
          <w:color w:val="000000" w:themeColor="text1"/>
          <w:sz w:val="24"/>
          <w:szCs w:val="24"/>
          <w:lang w:eastAsia="pt-BR"/>
        </w:rPr>
        <w:t>RESOLUÇÃO LEGISLATIVA Nº 000</w:t>
      </w:r>
      <w:r w:rsidR="00136D59">
        <w:rPr>
          <w:b/>
          <w:bCs/>
          <w:color w:val="000000" w:themeColor="text1"/>
          <w:sz w:val="24"/>
          <w:szCs w:val="24"/>
          <w:lang w:eastAsia="pt-BR"/>
        </w:rPr>
        <w:t>9</w:t>
      </w:r>
      <w:r>
        <w:rPr>
          <w:b/>
          <w:bCs/>
          <w:color w:val="000000" w:themeColor="text1"/>
          <w:sz w:val="24"/>
          <w:szCs w:val="24"/>
          <w:lang w:eastAsia="pt-BR"/>
        </w:rPr>
        <w:t>/2021</w:t>
      </w:r>
    </w:p>
    <w:p w:rsidR="00101C0A" w:rsidRPr="00136D59" w:rsidRDefault="00146934">
      <w:pPr>
        <w:pStyle w:val="PargrafodaLista"/>
        <w:spacing w:line="360" w:lineRule="auto"/>
        <w:ind w:left="3828" w:firstLine="26"/>
        <w:jc w:val="both"/>
        <w:rPr>
          <w:b/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br/>
      </w:r>
      <w:r w:rsidR="00136D59" w:rsidRPr="00136D59">
        <w:rPr>
          <w:rStyle w:val="nfaseforte"/>
          <w:b w:val="0"/>
          <w:color w:val="000000"/>
          <w:sz w:val="24"/>
          <w:szCs w:val="24"/>
        </w:rPr>
        <w:t xml:space="preserve">Estabelece </w:t>
      </w:r>
      <w:r w:rsidR="00136D59">
        <w:rPr>
          <w:rStyle w:val="nfaseforte"/>
          <w:b w:val="0"/>
          <w:color w:val="000000"/>
          <w:sz w:val="24"/>
          <w:szCs w:val="24"/>
        </w:rPr>
        <w:t>a alteração da data da última sessão plenária ordinária da sessão legislativa de 2021</w:t>
      </w:r>
      <w:r w:rsidRPr="00136D59">
        <w:rPr>
          <w:b/>
          <w:color w:val="000000" w:themeColor="text1"/>
          <w:sz w:val="24"/>
          <w:szCs w:val="24"/>
          <w:lang w:eastAsia="pt-BR"/>
        </w:rPr>
        <w:t>.</w:t>
      </w:r>
      <w:r w:rsidRPr="00136D59">
        <w:rPr>
          <w:b/>
          <w:color w:val="000000" w:themeColor="text1"/>
          <w:sz w:val="24"/>
          <w:szCs w:val="24"/>
          <w:lang w:eastAsia="pt-BR"/>
        </w:rPr>
        <w:br/>
      </w:r>
    </w:p>
    <w:p w:rsidR="00101C0A" w:rsidRPr="00136D59" w:rsidRDefault="00146934" w:rsidP="00136D59">
      <w:pPr>
        <w:pStyle w:val="PargrafodaLista"/>
        <w:spacing w:line="360" w:lineRule="auto"/>
        <w:ind w:firstLine="604"/>
        <w:jc w:val="both"/>
        <w:rPr>
          <w:color w:val="000000" w:themeColor="text1"/>
          <w:sz w:val="24"/>
          <w:szCs w:val="24"/>
          <w:lang w:eastAsia="pt-BR"/>
        </w:rPr>
      </w:pPr>
      <w:r w:rsidRPr="00136D59">
        <w:rPr>
          <w:b/>
          <w:color w:val="000000" w:themeColor="text1"/>
          <w:sz w:val="24"/>
          <w:szCs w:val="24"/>
          <w:lang w:eastAsia="pt-BR"/>
        </w:rPr>
        <w:t>JOÃO RICARDO VARGAS</w:t>
      </w:r>
      <w:r w:rsidRPr="00136D59">
        <w:rPr>
          <w:color w:val="000000" w:themeColor="text1"/>
          <w:sz w:val="24"/>
          <w:szCs w:val="24"/>
          <w:lang w:eastAsia="pt-BR"/>
        </w:rPr>
        <w:t xml:space="preserve">, Presidente da Câmara Municipal de Vereadores de Santa Maria, Rio Grande do Sul, </w:t>
      </w:r>
      <w:r w:rsidRPr="00136D59">
        <w:rPr>
          <w:b/>
          <w:color w:val="000000" w:themeColor="text1"/>
          <w:sz w:val="24"/>
          <w:szCs w:val="24"/>
          <w:lang w:eastAsia="pt-BR"/>
        </w:rPr>
        <w:t>faz saber que</w:t>
      </w:r>
      <w:r w:rsidRPr="00136D59">
        <w:rPr>
          <w:color w:val="000000" w:themeColor="text1"/>
          <w:sz w:val="24"/>
          <w:szCs w:val="24"/>
          <w:lang w:eastAsia="pt-BR"/>
        </w:rPr>
        <w:t>, em conformidade com o que determina a Lei Orgânica do Município e o Regimento Interno desta casa, o plenário aprovou e eu promulgo a seguinte:</w:t>
      </w:r>
    </w:p>
    <w:p w:rsidR="00101C0A" w:rsidRPr="00136D59" w:rsidRDefault="00101C0A">
      <w:pPr>
        <w:pStyle w:val="PargrafodaLista"/>
        <w:spacing w:line="360" w:lineRule="auto"/>
        <w:ind w:firstLine="0"/>
        <w:jc w:val="both"/>
        <w:rPr>
          <w:color w:val="000000" w:themeColor="text1"/>
          <w:sz w:val="24"/>
          <w:szCs w:val="24"/>
          <w:lang w:eastAsia="pt-BR"/>
        </w:rPr>
      </w:pPr>
    </w:p>
    <w:p w:rsidR="00101C0A" w:rsidRPr="00136D59" w:rsidRDefault="00146934">
      <w:pPr>
        <w:pStyle w:val="PargrafodaLista"/>
        <w:spacing w:line="360" w:lineRule="auto"/>
        <w:ind w:firstLine="0"/>
        <w:jc w:val="both"/>
        <w:rPr>
          <w:color w:val="000000" w:themeColor="text1"/>
          <w:sz w:val="24"/>
          <w:szCs w:val="24"/>
          <w:lang w:eastAsia="pt-BR"/>
        </w:rPr>
      </w:pPr>
      <w:r w:rsidRPr="00136D59">
        <w:rPr>
          <w:color w:val="000000" w:themeColor="text1"/>
          <w:sz w:val="24"/>
          <w:szCs w:val="24"/>
          <w:lang w:eastAsia="pt-BR"/>
        </w:rPr>
        <w:t>RESOLUÇÃO LEGISLATIVA:</w:t>
      </w:r>
    </w:p>
    <w:p w:rsidR="00101C0A" w:rsidRPr="00136D59" w:rsidRDefault="00101C0A">
      <w:pPr>
        <w:pStyle w:val="PargrafodaLista"/>
        <w:spacing w:line="360" w:lineRule="auto"/>
        <w:ind w:firstLine="0"/>
        <w:jc w:val="both"/>
        <w:rPr>
          <w:color w:val="000000" w:themeColor="text1"/>
          <w:sz w:val="24"/>
          <w:szCs w:val="24"/>
          <w:lang w:eastAsia="pt-BR"/>
        </w:rPr>
      </w:pPr>
    </w:p>
    <w:p w:rsidR="00136D59" w:rsidRPr="00136D59" w:rsidRDefault="00136D59" w:rsidP="00136D59">
      <w:pPr>
        <w:pStyle w:val="Corpodetexto"/>
        <w:jc w:val="both"/>
      </w:pPr>
      <w:r w:rsidRPr="00136D59">
        <w:rPr>
          <w:color w:val="000000"/>
        </w:rPr>
        <w:t>Art. 1º Fica estabelecido que a última sessão plenária ordinária da sessão legislativa de 2021 será no dia 28 de dezembro, com início previsto para as 15h.</w:t>
      </w:r>
    </w:p>
    <w:p w:rsidR="00136D59" w:rsidRPr="00136D59" w:rsidRDefault="00136D59" w:rsidP="00136D59">
      <w:pPr>
        <w:pStyle w:val="Corpodetexto"/>
        <w:jc w:val="both"/>
        <w:rPr>
          <w:color w:val="000000"/>
        </w:rPr>
      </w:pPr>
    </w:p>
    <w:p w:rsidR="00136D59" w:rsidRPr="00136D59" w:rsidRDefault="00136D59" w:rsidP="00136D59">
      <w:pPr>
        <w:pStyle w:val="Corpodetexto"/>
        <w:jc w:val="both"/>
      </w:pPr>
      <w:r w:rsidRPr="00136D59">
        <w:rPr>
          <w:color w:val="000000"/>
        </w:rPr>
        <w:t>Art. 2º Esta Resolução entra em vigor na data de sua publicação.</w:t>
      </w:r>
    </w:p>
    <w:p w:rsidR="00101C0A" w:rsidRPr="00136D59" w:rsidRDefault="00101C0A" w:rsidP="00136D59">
      <w:pPr>
        <w:spacing w:before="240" w:line="360" w:lineRule="auto"/>
        <w:jc w:val="both"/>
        <w:rPr>
          <w:color w:val="000000" w:themeColor="text1"/>
          <w:sz w:val="24"/>
          <w:szCs w:val="24"/>
          <w:lang w:eastAsia="pt-BR"/>
        </w:rPr>
      </w:pPr>
    </w:p>
    <w:p w:rsidR="00101C0A" w:rsidRPr="00136D59" w:rsidRDefault="00101C0A">
      <w:pPr>
        <w:pStyle w:val="PargrafodaLista"/>
        <w:spacing w:before="240" w:line="360" w:lineRule="auto"/>
        <w:ind w:firstLine="0"/>
        <w:jc w:val="both"/>
        <w:rPr>
          <w:color w:val="000000" w:themeColor="text1"/>
          <w:sz w:val="24"/>
          <w:szCs w:val="24"/>
          <w:lang w:eastAsia="pt-BR"/>
        </w:rPr>
      </w:pPr>
    </w:p>
    <w:p w:rsidR="00101C0A" w:rsidRPr="00136D59" w:rsidRDefault="00146934" w:rsidP="00136D59">
      <w:pPr>
        <w:pStyle w:val="PargrafodaLista"/>
        <w:spacing w:before="240" w:line="360" w:lineRule="auto"/>
        <w:ind w:firstLine="604"/>
        <w:jc w:val="both"/>
        <w:rPr>
          <w:color w:val="000000" w:themeColor="text1"/>
          <w:sz w:val="24"/>
          <w:szCs w:val="24"/>
          <w:lang w:eastAsia="pt-BR"/>
        </w:rPr>
      </w:pPr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 xml:space="preserve">Gabinete da Presidência da Câmara de Vereadores de Santa Maria, aos </w:t>
      </w:r>
      <w:r w:rsidR="001465B9">
        <w:rPr>
          <w:color w:val="000000" w:themeColor="text1"/>
          <w:sz w:val="24"/>
          <w:szCs w:val="24"/>
          <w:shd w:val="clear" w:color="auto" w:fill="FFFFFF"/>
          <w:lang w:eastAsia="pt-BR"/>
        </w:rPr>
        <w:t>vinte e três</w:t>
      </w:r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 xml:space="preserve"> (</w:t>
      </w:r>
      <w:r w:rsidR="00136D59">
        <w:rPr>
          <w:color w:val="000000" w:themeColor="text1"/>
          <w:sz w:val="24"/>
          <w:szCs w:val="24"/>
          <w:shd w:val="clear" w:color="auto" w:fill="FFFFFF"/>
          <w:lang w:eastAsia="pt-BR"/>
        </w:rPr>
        <w:t>2</w:t>
      </w:r>
      <w:r w:rsidR="001465B9">
        <w:rPr>
          <w:color w:val="000000" w:themeColor="text1"/>
          <w:sz w:val="24"/>
          <w:szCs w:val="24"/>
          <w:shd w:val="clear" w:color="auto" w:fill="FFFFFF"/>
          <w:lang w:eastAsia="pt-BR"/>
        </w:rPr>
        <w:t>3</w:t>
      </w:r>
      <w:bookmarkStart w:id="0" w:name="_GoBack"/>
      <w:bookmarkEnd w:id="0"/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 xml:space="preserve">) dias do mês de </w:t>
      </w:r>
      <w:r w:rsidR="00136D59">
        <w:rPr>
          <w:color w:val="000000" w:themeColor="text1"/>
          <w:sz w:val="24"/>
          <w:szCs w:val="24"/>
          <w:shd w:val="clear" w:color="auto" w:fill="FFFFFF"/>
          <w:lang w:eastAsia="pt-BR"/>
        </w:rPr>
        <w:t>dezem</w:t>
      </w:r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>bro do ano de dois mil e vinte e um (2021).</w:t>
      </w:r>
    </w:p>
    <w:p w:rsidR="00101C0A" w:rsidRPr="00136D59" w:rsidRDefault="00101C0A">
      <w:pPr>
        <w:pStyle w:val="PargrafodaLista"/>
        <w:spacing w:before="240" w:line="360" w:lineRule="auto"/>
        <w:ind w:firstLine="0"/>
        <w:jc w:val="both"/>
        <w:rPr>
          <w:color w:val="000000" w:themeColor="text1"/>
          <w:sz w:val="24"/>
          <w:szCs w:val="24"/>
          <w:lang w:eastAsia="pt-BR"/>
        </w:rPr>
      </w:pPr>
    </w:p>
    <w:p w:rsidR="00101C0A" w:rsidRPr="00136D59" w:rsidRDefault="00101C0A">
      <w:pPr>
        <w:pStyle w:val="PargrafodaLista"/>
        <w:spacing w:before="69" w:after="57"/>
        <w:ind w:left="0" w:firstLine="0"/>
        <w:jc w:val="both"/>
        <w:rPr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101C0A" w:rsidRPr="00136D59" w:rsidRDefault="00146934" w:rsidP="00136D59">
      <w:pPr>
        <w:pStyle w:val="PargrafodaLista"/>
        <w:spacing w:before="69" w:after="57"/>
        <w:ind w:left="0" w:firstLine="0"/>
        <w:jc w:val="center"/>
        <w:rPr>
          <w:sz w:val="24"/>
          <w:szCs w:val="24"/>
        </w:rPr>
      </w:pPr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>Ver. João Ricardo Vargas</w:t>
      </w:r>
    </w:p>
    <w:p w:rsidR="00101C0A" w:rsidRPr="00136D59" w:rsidRDefault="00146934" w:rsidP="00136D59">
      <w:pPr>
        <w:pStyle w:val="PargrafodaLista"/>
        <w:spacing w:before="69" w:after="57"/>
        <w:ind w:left="0" w:firstLine="0"/>
        <w:jc w:val="center"/>
        <w:rPr>
          <w:b/>
          <w:bCs/>
          <w:sz w:val="24"/>
          <w:szCs w:val="24"/>
        </w:rPr>
      </w:pPr>
      <w:r w:rsidRPr="00136D59">
        <w:rPr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Presidente da CMVSM</w:t>
      </w:r>
    </w:p>
    <w:p w:rsidR="00101C0A" w:rsidRPr="00136D59" w:rsidRDefault="00101C0A">
      <w:pPr>
        <w:pStyle w:val="PargrafodaLista"/>
        <w:spacing w:before="69" w:after="57"/>
        <w:ind w:left="0" w:firstLine="0"/>
        <w:jc w:val="both"/>
        <w:rPr>
          <w:sz w:val="24"/>
          <w:szCs w:val="24"/>
        </w:rPr>
      </w:pPr>
    </w:p>
    <w:p w:rsidR="00101C0A" w:rsidRPr="00136D59" w:rsidRDefault="00101C0A">
      <w:pPr>
        <w:pStyle w:val="PargrafodaLista"/>
        <w:spacing w:before="69" w:after="57"/>
        <w:ind w:left="0" w:firstLine="0"/>
        <w:jc w:val="both"/>
        <w:rPr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101C0A" w:rsidRPr="00136D59" w:rsidRDefault="00146934">
      <w:pPr>
        <w:pStyle w:val="PargrafodaLista"/>
        <w:spacing w:before="69" w:after="57"/>
        <w:ind w:left="0" w:firstLine="0"/>
        <w:jc w:val="both"/>
        <w:rPr>
          <w:sz w:val="24"/>
          <w:szCs w:val="24"/>
        </w:rPr>
      </w:pPr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>Registre-se e Publique-se</w:t>
      </w:r>
    </w:p>
    <w:p w:rsidR="00101C0A" w:rsidRPr="00136D59" w:rsidRDefault="00101C0A">
      <w:pPr>
        <w:pStyle w:val="PargrafodaLista"/>
        <w:spacing w:before="69" w:after="57"/>
        <w:ind w:left="0" w:firstLine="0"/>
        <w:jc w:val="both"/>
        <w:rPr>
          <w:sz w:val="24"/>
          <w:szCs w:val="24"/>
        </w:rPr>
      </w:pPr>
    </w:p>
    <w:p w:rsidR="00101C0A" w:rsidRPr="00136D59" w:rsidRDefault="00101C0A">
      <w:pPr>
        <w:pStyle w:val="PargrafodaLista"/>
        <w:spacing w:before="69" w:after="57"/>
        <w:ind w:left="0" w:firstLine="0"/>
        <w:jc w:val="both"/>
        <w:rPr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101C0A" w:rsidRPr="00136D59" w:rsidRDefault="00146934">
      <w:pPr>
        <w:pStyle w:val="PargrafodaLista"/>
        <w:spacing w:before="69" w:after="57"/>
        <w:ind w:left="0" w:firstLine="0"/>
        <w:jc w:val="both"/>
        <w:rPr>
          <w:sz w:val="24"/>
          <w:szCs w:val="24"/>
        </w:rPr>
      </w:pPr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 xml:space="preserve">Ver. Alexandre </w:t>
      </w:r>
      <w:proofErr w:type="spellStart"/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>Pinzon</w:t>
      </w:r>
      <w:proofErr w:type="spellEnd"/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 xml:space="preserve"> Vargas</w:t>
      </w:r>
    </w:p>
    <w:p w:rsidR="00101C0A" w:rsidRPr="00136D59" w:rsidRDefault="00146934">
      <w:pPr>
        <w:pStyle w:val="PargrafodaLista"/>
        <w:spacing w:before="69" w:after="57"/>
        <w:ind w:left="0" w:firstLine="0"/>
        <w:jc w:val="both"/>
        <w:rPr>
          <w:sz w:val="24"/>
          <w:szCs w:val="24"/>
        </w:rPr>
      </w:pPr>
      <w:r w:rsidRPr="00136D59">
        <w:rPr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1º Secretário</w:t>
      </w:r>
      <w:r w:rsidRPr="00136D59">
        <w:rPr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</w:p>
    <w:sectPr w:rsidR="00101C0A" w:rsidRPr="00136D59">
      <w:headerReference w:type="default" r:id="rId7"/>
      <w:footerReference w:type="default" r:id="rId8"/>
      <w:pgSz w:w="11906" w:h="16850"/>
      <w:pgMar w:top="1640" w:right="1420" w:bottom="940" w:left="1160" w:header="326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34" w:rsidRDefault="00146934">
      <w:r>
        <w:separator/>
      </w:r>
    </w:p>
  </w:endnote>
  <w:endnote w:type="continuationSeparator" w:id="0">
    <w:p w:rsidR="00146934" w:rsidRDefault="0014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0A" w:rsidRDefault="00146934">
    <w:pPr>
      <w:pStyle w:val="Corpodetexto"/>
      <w:spacing w:line="7" w:lineRule="auto"/>
      <w:rPr>
        <w:sz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29" behindDoc="1" locked="0" layoutInCell="0" allowOverlap="1" wp14:anchorId="014E6C7A">
              <wp:simplePos x="0" y="0"/>
              <wp:positionH relativeFrom="page">
                <wp:posOffset>1790065</wp:posOffset>
              </wp:positionH>
              <wp:positionV relativeFrom="page">
                <wp:posOffset>10074275</wp:posOffset>
              </wp:positionV>
              <wp:extent cx="4079875" cy="497205"/>
              <wp:effectExtent l="0" t="0" r="0" b="0"/>
              <wp:wrapNone/>
              <wp:docPr id="5" name="doc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9160" cy="496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01C0A" w:rsidRDefault="00146934">
                          <w:pPr>
                            <w:pStyle w:val="Contedodoquadro"/>
                            <w:spacing w:before="19"/>
                            <w:ind w:left="28" w:right="2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Câmara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Municipal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Vereadores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Maria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Vale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Machado, 1415</w:t>
                          </w:r>
                          <w:r>
                            <w:rPr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1°</w:t>
                          </w:r>
                          <w:r>
                            <w:rPr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andar.</w:t>
                          </w:r>
                        </w:p>
                        <w:p w:rsidR="00101C0A" w:rsidRDefault="00146934">
                          <w:pPr>
                            <w:pStyle w:val="Contedodoquadro"/>
                            <w:spacing w:before="14" w:line="235" w:lineRule="auto"/>
                            <w:ind w:left="1581" w:right="1594" w:hanging="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 Santa Maria – Rio Grande do Sul.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Cep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97010-530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Telefone: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(55)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3220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7242.</w:t>
                          </w:r>
                        </w:p>
                        <w:p w:rsidR="00101C0A" w:rsidRDefault="00146934">
                          <w:pPr>
                            <w:pStyle w:val="Contedodoquadro"/>
                            <w:spacing w:line="181" w:lineRule="exact"/>
                            <w:ind w:left="25" w:right="2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dirlegis@camara-sm.rs.gov.br</w:t>
                            </w:r>
                            <w:r>
                              <w:rPr>
                                <w:color w:val="0000FF"/>
                                <w:spacing w:val="8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www.camara-sm.rs.gov.br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4E6C7A" id="docshape3" o:spid="_x0000_s1027" style="position:absolute;margin-left:140.95pt;margin-top:793.25pt;width:321.25pt;height:39.15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" o:allowincell="f" filled="f" stroked="f" strokeweight="0">
              <v:textbox inset="0,0,0,0">
                <w:txbxContent>
                  <w:p w:rsidR="00101C0A" w:rsidRDefault="00146934">
                    <w:pPr>
                      <w:pStyle w:val="Contedodoquadro"/>
                      <w:spacing w:before="19"/>
                      <w:ind w:left="28" w:right="2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Câmara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Municipal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Vereadores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Maria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Machado, 1415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1°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andar.</w:t>
                    </w:r>
                  </w:p>
                  <w:p w:rsidR="00101C0A" w:rsidRDefault="00146934">
                    <w:pPr>
                      <w:pStyle w:val="Contedodoquadro"/>
                      <w:spacing w:before="14" w:line="235" w:lineRule="auto"/>
                      <w:ind w:left="1581" w:right="1594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Santa Maria – Rio Grande do Sul.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Cep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97010-530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Telefone: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(55)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3220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7242.</w:t>
                    </w:r>
                  </w:p>
                  <w:p w:rsidR="00101C0A" w:rsidRDefault="00146934">
                    <w:pPr>
                      <w:pStyle w:val="Contedodoquadro"/>
                      <w:spacing w:line="181" w:lineRule="exact"/>
                      <w:ind w:left="25" w:right="2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dirlegis@camara-sm.rs.gov.br</w:t>
                      </w:r>
                      <w:r>
                        <w:rPr>
                          <w:color w:val="0000FF"/>
                          <w:spacing w:val="8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Site: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www.camara-sm.rs.gov.br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34" w:rsidRDefault="00146934">
      <w:r>
        <w:separator/>
      </w:r>
    </w:p>
  </w:footnote>
  <w:footnote w:type="continuationSeparator" w:id="0">
    <w:p w:rsidR="00146934" w:rsidRDefault="0014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0A" w:rsidRDefault="00146934">
    <w:pPr>
      <w:pStyle w:val="Corpodetexto"/>
      <w:spacing w:line="7" w:lineRule="auto"/>
      <w:rPr>
        <w:sz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07A79DB1">
              <wp:simplePos x="0" y="0"/>
              <wp:positionH relativeFrom="page">
                <wp:posOffset>791845</wp:posOffset>
              </wp:positionH>
              <wp:positionV relativeFrom="page">
                <wp:posOffset>896620</wp:posOffset>
              </wp:positionV>
              <wp:extent cx="6076950" cy="20955"/>
              <wp:effectExtent l="0" t="0" r="0" b="0"/>
              <wp:wrapNone/>
              <wp:docPr id="1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440" cy="2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docshape1" fillcolor="black" stroked="f" style="position:absolute;margin-left:62.35pt;margin-top:70.6pt;width:478.4pt;height:1.55pt;v-text-anchor:middle;mso-position-horizontal-relative:page;mso-position-vertical-relative:page" wp14:anchorId="07A79DB1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22" behindDoc="1" locked="0" layoutInCell="0" allowOverlap="1" wp14:anchorId="31C5028D">
              <wp:simplePos x="0" y="0"/>
              <wp:positionH relativeFrom="page">
                <wp:posOffset>2181225</wp:posOffset>
              </wp:positionH>
              <wp:positionV relativeFrom="page">
                <wp:posOffset>440690</wp:posOffset>
              </wp:positionV>
              <wp:extent cx="4682490" cy="379095"/>
              <wp:effectExtent l="0" t="0" r="0" b="0"/>
              <wp:wrapNone/>
              <wp:docPr id="2" name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378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01C0A" w:rsidRDefault="00146934">
                          <w:pPr>
                            <w:pStyle w:val="Contedodoquadro"/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CÂMARA</w:t>
                          </w:r>
                          <w:r>
                            <w:rPr>
                              <w:b/>
                              <w:color w:val="000000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VEREADORES</w:t>
                          </w:r>
                          <w:r>
                            <w:rPr>
                              <w:b/>
                              <w:color w:val="00000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SANTA</w:t>
                          </w:r>
                          <w:r>
                            <w:rPr>
                              <w:b/>
                              <w:color w:val="00000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MARIA</w:t>
                          </w:r>
                          <w:r>
                            <w:rPr>
                              <w:b/>
                              <w:color w:val="000000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color w:val="000000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RS</w:t>
                          </w:r>
                        </w:p>
                        <w:p w:rsidR="00101C0A" w:rsidRDefault="00146934">
                          <w:pPr>
                            <w:pStyle w:val="Contedodoquadro"/>
                            <w:spacing w:before="9"/>
                            <w:ind w:left="149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Gabinete</w:t>
                          </w:r>
                          <w:r>
                            <w:rPr>
                              <w:b/>
                              <w:color w:val="00000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Presidência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5028D" id="docshape2" o:spid="_x0000_s1026" style="position:absolute;margin-left:171.75pt;margin-top:34.7pt;width:368.7pt;height:29.8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" o:allowincell="f" filled="f" stroked="f" strokeweight="0">
              <v:textbox inset="0,0,0,0">
                <w:txbxContent>
                  <w:p w:rsidR="00101C0A" w:rsidRDefault="00146934">
                    <w:pPr>
                      <w:pStyle w:val="Contedodoquadro"/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CÂMARA</w:t>
                    </w:r>
                    <w:r>
                      <w:rPr>
                        <w:b/>
                        <w:color w:val="000000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MUNICIPAL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VEREADORES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</w:t>
                    </w:r>
                    <w:r>
                      <w:rPr>
                        <w:b/>
                        <w:color w:val="0000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SANTA</w:t>
                    </w:r>
                    <w:r>
                      <w:rPr>
                        <w:b/>
                        <w:color w:val="00000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MARIA</w:t>
                    </w:r>
                    <w:r>
                      <w:rPr>
                        <w:b/>
                        <w:color w:val="000000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-</w:t>
                    </w:r>
                    <w:r>
                      <w:rPr>
                        <w:b/>
                        <w:color w:val="000000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RS</w:t>
                    </w:r>
                  </w:p>
                  <w:p w:rsidR="00101C0A" w:rsidRDefault="00146934">
                    <w:pPr>
                      <w:pStyle w:val="Contedodoquadro"/>
                      <w:spacing w:before="9"/>
                      <w:ind w:left="14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Gabinete</w:t>
                    </w:r>
                    <w:r>
                      <w:rPr>
                        <w:b/>
                        <w:color w:val="00000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da</w:t>
                    </w:r>
                    <w:r>
                      <w:rPr>
                        <w:b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Presidência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pt-BR"/>
      </w:rPr>
      <w:drawing>
        <wp:anchor distT="0" distB="0" distL="0" distR="0" simplePos="0" relativeHeight="8" behindDoc="1" locked="0" layoutInCell="0" allowOverlap="1">
          <wp:simplePos x="0" y="0"/>
          <wp:positionH relativeFrom="page">
            <wp:posOffset>676275</wp:posOffset>
          </wp:positionH>
          <wp:positionV relativeFrom="page">
            <wp:posOffset>207010</wp:posOffset>
          </wp:positionV>
          <wp:extent cx="732155" cy="64325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0A"/>
    <w:rsid w:val="00101C0A"/>
    <w:rsid w:val="00136D59"/>
    <w:rsid w:val="001465B9"/>
    <w:rsid w:val="00146934"/>
    <w:rsid w:val="003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62D1F-0C3A-4C53-A9A7-7CEDE0EE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252" w:right="18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1FD1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11FD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11FD1"/>
    <w:rPr>
      <w:i/>
      <w:iCs/>
    </w:rPr>
  </w:style>
  <w:style w:type="character" w:styleId="nfaseIntensa">
    <w:name w:val="Intense Emphasis"/>
    <w:basedOn w:val="Fontepargpadro"/>
    <w:uiPriority w:val="21"/>
    <w:qFormat/>
    <w:rsid w:val="00E953B2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E953B2"/>
    <w:rPr>
      <w:i/>
      <w:iCs/>
      <w:color w:val="404040" w:themeColor="text1" w:themeTint="BF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3CDB"/>
    <w:rPr>
      <w:rFonts w:ascii="Segoe UI" w:eastAsia="Arial" w:hAnsi="Segoe UI" w:cs="Segoe UI"/>
      <w:sz w:val="18"/>
      <w:szCs w:val="18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540B0"/>
    <w:rPr>
      <w:rFonts w:ascii="Arial" w:eastAsia="Arial" w:hAnsi="Arial" w:cs="Arial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540B0"/>
    <w:rPr>
      <w:rFonts w:ascii="Arial" w:eastAsia="Arial" w:hAnsi="Arial" w:cs="Arial"/>
      <w:lang w:val="pt-BR"/>
    </w:rPr>
  </w:style>
  <w:style w:type="paragraph" w:styleId="Ttulo">
    <w:name w:val="Title"/>
    <w:basedOn w:val="Normal"/>
    <w:next w:val="Corpodetexto"/>
    <w:uiPriority w:val="1"/>
    <w:qFormat/>
    <w:pPr>
      <w:spacing w:before="89"/>
      <w:ind w:left="252" w:right="68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  <w:pPr>
      <w:ind w:left="116" w:firstLine="1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qFormat/>
    <w:rsid w:val="00911FD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3CD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40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540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faseforte">
    <w:name w:val="Ênfase forte"/>
    <w:qFormat/>
    <w:rsid w:val="00136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Relationship Id="rId4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5F3A-B6F5-47A8-AC89-ED5E7057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SECGERAL1</dc:creator>
  <dc:description/>
  <cp:lastModifiedBy>dirlegis3</cp:lastModifiedBy>
  <cp:revision>5</cp:revision>
  <cp:lastPrinted>2021-12-22T13:14:00Z</cp:lastPrinted>
  <dcterms:created xsi:type="dcterms:W3CDTF">2021-12-21T17:21:00Z</dcterms:created>
  <dcterms:modified xsi:type="dcterms:W3CDTF">2021-12-22T13:14:00Z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2021-04-27T00:00:00Z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