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</w:t>
      </w:r>
      <w:r w:rsidR="00324DD1">
        <w:rPr>
          <w:rFonts w:ascii="Times New Roman" w:hAnsi="Times New Roman"/>
          <w:sz w:val="36"/>
          <w:szCs w:val="36"/>
        </w:rPr>
        <w:t>.</w:t>
      </w:r>
      <w:r w:rsidRPr="006F394C">
        <w:rPr>
          <w:rFonts w:ascii="Times New Roman" w:hAnsi="Times New Roman"/>
          <w:sz w:val="36"/>
          <w:szCs w:val="36"/>
        </w:rPr>
        <w:t>º</w:t>
      </w:r>
      <w:r w:rsidR="00324DD1">
        <w:rPr>
          <w:rFonts w:ascii="Times New Roman" w:hAnsi="Times New Roman"/>
          <w:sz w:val="36"/>
          <w:szCs w:val="36"/>
        </w:rPr>
        <w:t xml:space="preserve"> </w:t>
      </w:r>
      <w:r w:rsidR="004319D2">
        <w:rPr>
          <w:rFonts w:ascii="Times New Roman" w:hAnsi="Times New Roman"/>
          <w:sz w:val="36"/>
          <w:szCs w:val="36"/>
        </w:rPr>
        <w:t>20</w:t>
      </w:r>
      <w:r w:rsidR="00E279E9">
        <w:rPr>
          <w:rFonts w:ascii="Times New Roman" w:hAnsi="Times New Roman"/>
          <w:sz w:val="36"/>
          <w:szCs w:val="36"/>
        </w:rPr>
        <w:t>2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203BAF" w:rsidRDefault="00307572" w:rsidP="00E279E9">
      <w:pPr>
        <w:pStyle w:val="Ttulodocaptulo"/>
        <w:keepNext w:val="0"/>
        <w:keepLines w:val="0"/>
        <w:spacing w:before="0"/>
      </w:pPr>
      <w:r>
        <w:rPr>
          <w:rFonts w:ascii="Times New Roman" w:hAnsi="Times New Roman"/>
        </w:rPr>
        <w:t>Altera a Portaria n.º 03</w:t>
      </w:r>
      <w:r w:rsidR="00E279E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/2022, que </w:t>
      </w:r>
      <w:r w:rsidR="0059210C">
        <w:rPr>
          <w:rFonts w:ascii="Times New Roman" w:hAnsi="Times New Roman"/>
        </w:rPr>
        <w:t>n</w:t>
      </w:r>
      <w:r w:rsidR="00E279E9">
        <w:rPr>
          <w:rFonts w:ascii="Times New Roman" w:hAnsi="Times New Roman"/>
          <w:szCs w:val="32"/>
        </w:rPr>
        <w:t>ome</w:t>
      </w:r>
      <w:r w:rsidR="0059210C">
        <w:rPr>
          <w:rFonts w:ascii="Times New Roman" w:hAnsi="Times New Roman"/>
          <w:szCs w:val="32"/>
        </w:rPr>
        <w:t xml:space="preserve">ou </w:t>
      </w:r>
      <w:r w:rsidR="00E279E9">
        <w:rPr>
          <w:rFonts w:ascii="Times New Roman" w:hAnsi="Times New Roman"/>
          <w:szCs w:val="32"/>
        </w:rPr>
        <w:t>o</w:t>
      </w:r>
      <w:r w:rsidR="00E279E9" w:rsidRPr="002A324E">
        <w:rPr>
          <w:rFonts w:ascii="Times New Roman" w:hAnsi="Times New Roman"/>
          <w:szCs w:val="32"/>
        </w:rPr>
        <w:t xml:space="preserve"> Sr.</w:t>
      </w:r>
      <w:r w:rsidR="00E279E9">
        <w:rPr>
          <w:rFonts w:ascii="Times New Roman" w:hAnsi="Times New Roman"/>
          <w:szCs w:val="32"/>
        </w:rPr>
        <w:t xml:space="preserve"> SILVERIO GONZALEZ NETO</w:t>
      </w:r>
      <w:r w:rsidR="0059210C">
        <w:rPr>
          <w:rFonts w:ascii="Times New Roman" w:hAnsi="Times New Roman"/>
          <w:szCs w:val="32"/>
        </w:rPr>
        <w:t xml:space="preserve"> </w:t>
      </w:r>
      <w:r w:rsidR="0059210C" w:rsidRPr="0059210C">
        <w:rPr>
          <w:rFonts w:ascii="Times New Roman" w:hAnsi="Times New Roman"/>
          <w:szCs w:val="32"/>
        </w:rPr>
        <w:t>para o cargo em comissão</w:t>
      </w:r>
      <w:r w:rsidR="0059210C">
        <w:rPr>
          <w:rFonts w:ascii="Times New Roman" w:hAnsi="Times New Roman"/>
          <w:szCs w:val="32"/>
        </w:rPr>
        <w:t xml:space="preserve"> de Assessor de Diretoria, CC-5</w:t>
      </w:r>
      <w:r w:rsidR="0059210C">
        <w:rPr>
          <w:rFonts w:ascii="Times New Roman" w:hAnsi="Times New Roman"/>
        </w:rPr>
        <w:t>.</w:t>
      </w:r>
      <w:r w:rsidR="00E27B75">
        <w:rPr>
          <w:rFonts w:ascii="Times New Roman" w:hAnsi="Times New Roman"/>
        </w:rPr>
        <w:t xml:space="preserve"> </w:t>
      </w: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59210C" w:rsidRDefault="0059210C" w:rsidP="00997280">
      <w:pPr>
        <w:jc w:val="both"/>
        <w:rPr>
          <w:b/>
          <w:bCs/>
          <w:sz w:val="28"/>
          <w:szCs w:val="28"/>
        </w:rPr>
      </w:pPr>
    </w:p>
    <w:p w:rsidR="00997280" w:rsidRDefault="00997280" w:rsidP="0099728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0B4C23" w:rsidRDefault="000B4C23" w:rsidP="000B4C23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</w:t>
      </w:r>
      <w:r w:rsidR="00307572">
        <w:rPr>
          <w:sz w:val="28"/>
        </w:rPr>
        <w:t>Lei Orgânica do Município e pelo Regimento Interno, que fica alterada a Portaria n.º 03</w:t>
      </w:r>
      <w:r w:rsidR="00E279E9">
        <w:rPr>
          <w:sz w:val="28"/>
        </w:rPr>
        <w:t>0</w:t>
      </w:r>
      <w:r w:rsidR="00307572">
        <w:rPr>
          <w:sz w:val="28"/>
        </w:rPr>
        <w:t>/2022</w:t>
      </w:r>
      <w:r w:rsidR="0059210C">
        <w:rPr>
          <w:sz w:val="28"/>
        </w:rPr>
        <w:t>, a</w:t>
      </w:r>
      <w:r w:rsidR="000765DF">
        <w:rPr>
          <w:sz w:val="28"/>
        </w:rPr>
        <w:t>tualiza</w:t>
      </w:r>
      <w:r w:rsidR="0059210C">
        <w:rPr>
          <w:sz w:val="28"/>
        </w:rPr>
        <w:t>ndo</w:t>
      </w:r>
      <w:r w:rsidR="000765DF">
        <w:rPr>
          <w:sz w:val="28"/>
        </w:rPr>
        <w:t xml:space="preserve"> a nomenclatura do cargo </w:t>
      </w:r>
      <w:r w:rsidR="0059210C">
        <w:rPr>
          <w:sz w:val="28"/>
        </w:rPr>
        <w:t xml:space="preserve">em comissão </w:t>
      </w:r>
      <w:r w:rsidR="000765DF">
        <w:rPr>
          <w:sz w:val="28"/>
        </w:rPr>
        <w:t>de</w:t>
      </w:r>
      <w:r w:rsidR="0009400D">
        <w:rPr>
          <w:sz w:val="28"/>
        </w:rPr>
        <w:t xml:space="preserve"> Assessor de Diretoria</w:t>
      </w:r>
      <w:r w:rsidR="000765DF">
        <w:rPr>
          <w:sz w:val="28"/>
        </w:rPr>
        <w:t xml:space="preserve"> para </w:t>
      </w:r>
      <w:r w:rsidR="0009400D">
        <w:rPr>
          <w:sz w:val="28"/>
        </w:rPr>
        <w:t>Assessor de Secretaria</w:t>
      </w:r>
      <w:r w:rsidR="000765DF">
        <w:rPr>
          <w:sz w:val="28"/>
        </w:rPr>
        <w:t xml:space="preserve">, em conformidade </w:t>
      </w:r>
      <w:r w:rsidR="0059210C">
        <w:rPr>
          <w:sz w:val="28"/>
        </w:rPr>
        <w:t>com a</w:t>
      </w:r>
      <w:r w:rsidR="000765DF">
        <w:rPr>
          <w:sz w:val="28"/>
        </w:rPr>
        <w:t>s alterações promovidas pela Lei Municipal n.º 6.610, de 18 de março de 2022. Esta Portaria entra em vigor na data de sua publicação, com efeitos retroativos a 21 de março de 2022.</w:t>
      </w:r>
    </w:p>
    <w:p w:rsidR="00FF5620" w:rsidRDefault="00FF5620">
      <w:pPr>
        <w:jc w:val="both"/>
        <w:rPr>
          <w:sz w:val="28"/>
        </w:rPr>
      </w:pPr>
    </w:p>
    <w:p w:rsidR="00997280" w:rsidRDefault="00997280" w:rsidP="00997280">
      <w:pPr>
        <w:pStyle w:val="Corpodetexto31"/>
      </w:pPr>
      <w:r>
        <w:t xml:space="preserve">Gabinete da Presidência da Câmara Municipal de Vereadores de Santa Maria, Estado do Rio Grande do Sul, aos </w:t>
      </w:r>
      <w:r w:rsidR="0027626B">
        <w:t xml:space="preserve">vinte e </w:t>
      </w:r>
      <w:r w:rsidR="000765DF">
        <w:t>cinco</w:t>
      </w:r>
      <w:r>
        <w:t xml:space="preserve"> dias do mês de </w:t>
      </w:r>
      <w:r w:rsidR="001E4B8E">
        <w:t>março</w:t>
      </w:r>
      <w:r>
        <w:t xml:space="preserve"> do ano de dois mil e vinte e dois.</w:t>
      </w:r>
    </w:p>
    <w:p w:rsidR="00997280" w:rsidRDefault="00997280" w:rsidP="00997280">
      <w:pPr>
        <w:rPr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97280" w:rsidRDefault="00997280" w:rsidP="00997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bookmarkStart w:id="0" w:name="_GoBack"/>
      <w:bookmarkEnd w:id="0"/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997280" w:rsidRDefault="00997280" w:rsidP="00997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997280">
      <w:pPr>
        <w:pStyle w:val="Corpodetexto31"/>
      </w:pPr>
    </w:p>
    <w:sectPr w:rsidR="00203BAF" w:rsidRPr="00306E01" w:rsidSect="001031CF">
      <w:headerReference w:type="default" r:id="rId7"/>
      <w:footerReference w:type="default" r:id="rId8"/>
      <w:footnotePr>
        <w:pos w:val="beneathText"/>
      </w:footnotePr>
      <w:pgSz w:w="11905" w:h="16837"/>
      <w:pgMar w:top="827" w:right="1415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FB" w:rsidRDefault="008914FB">
      <w:r>
        <w:separator/>
      </w:r>
    </w:p>
  </w:endnote>
  <w:endnote w:type="continuationSeparator" w:id="0">
    <w:p w:rsidR="008914FB" w:rsidRDefault="0089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FB" w:rsidRDefault="008914FB">
      <w:r>
        <w:separator/>
      </w:r>
    </w:p>
  </w:footnote>
  <w:footnote w:type="continuationSeparator" w:id="0">
    <w:p w:rsidR="008914FB" w:rsidRDefault="0089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A2CE5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2921"/>
    <w:rsid w:val="00001224"/>
    <w:rsid w:val="00001C56"/>
    <w:rsid w:val="00021D27"/>
    <w:rsid w:val="00026ED1"/>
    <w:rsid w:val="00032B46"/>
    <w:rsid w:val="00036FBA"/>
    <w:rsid w:val="00075B08"/>
    <w:rsid w:val="000765DF"/>
    <w:rsid w:val="000819C9"/>
    <w:rsid w:val="00093588"/>
    <w:rsid w:val="0009400D"/>
    <w:rsid w:val="00094F80"/>
    <w:rsid w:val="00096C74"/>
    <w:rsid w:val="000A2099"/>
    <w:rsid w:val="000A4CCD"/>
    <w:rsid w:val="000A53E9"/>
    <w:rsid w:val="000B4C23"/>
    <w:rsid w:val="000B501D"/>
    <w:rsid w:val="000E1221"/>
    <w:rsid w:val="000E25A5"/>
    <w:rsid w:val="000E33C1"/>
    <w:rsid w:val="000E3A42"/>
    <w:rsid w:val="001031CF"/>
    <w:rsid w:val="00106F26"/>
    <w:rsid w:val="001276FC"/>
    <w:rsid w:val="00135737"/>
    <w:rsid w:val="0014586C"/>
    <w:rsid w:val="00150AB8"/>
    <w:rsid w:val="00152FE3"/>
    <w:rsid w:val="001735AA"/>
    <w:rsid w:val="00181F2D"/>
    <w:rsid w:val="001A37C6"/>
    <w:rsid w:val="001B3CE0"/>
    <w:rsid w:val="001B401E"/>
    <w:rsid w:val="001C1E3C"/>
    <w:rsid w:val="001D445E"/>
    <w:rsid w:val="001D7808"/>
    <w:rsid w:val="001E4B8E"/>
    <w:rsid w:val="001F01BA"/>
    <w:rsid w:val="001F7851"/>
    <w:rsid w:val="00203BAF"/>
    <w:rsid w:val="002216C1"/>
    <w:rsid w:val="00245705"/>
    <w:rsid w:val="00266E14"/>
    <w:rsid w:val="0027626B"/>
    <w:rsid w:val="00277295"/>
    <w:rsid w:val="00277CD0"/>
    <w:rsid w:val="0028434C"/>
    <w:rsid w:val="00286FAE"/>
    <w:rsid w:val="002C0740"/>
    <w:rsid w:val="002C3B25"/>
    <w:rsid w:val="002D620C"/>
    <w:rsid w:val="002F4670"/>
    <w:rsid w:val="00306E01"/>
    <w:rsid w:val="00307572"/>
    <w:rsid w:val="00324DD1"/>
    <w:rsid w:val="00331188"/>
    <w:rsid w:val="003313E3"/>
    <w:rsid w:val="00333A39"/>
    <w:rsid w:val="00336763"/>
    <w:rsid w:val="00356C2F"/>
    <w:rsid w:val="00372276"/>
    <w:rsid w:val="003A5316"/>
    <w:rsid w:val="003A596F"/>
    <w:rsid w:val="003B1DBF"/>
    <w:rsid w:val="003C116F"/>
    <w:rsid w:val="003C3366"/>
    <w:rsid w:val="00414316"/>
    <w:rsid w:val="004319D2"/>
    <w:rsid w:val="00446677"/>
    <w:rsid w:val="00457802"/>
    <w:rsid w:val="0046076B"/>
    <w:rsid w:val="00473BF2"/>
    <w:rsid w:val="004B2B12"/>
    <w:rsid w:val="004B34D2"/>
    <w:rsid w:val="004B416F"/>
    <w:rsid w:val="004C7E17"/>
    <w:rsid w:val="004D4167"/>
    <w:rsid w:val="004E2583"/>
    <w:rsid w:val="004E37C9"/>
    <w:rsid w:val="004F6C27"/>
    <w:rsid w:val="005215C3"/>
    <w:rsid w:val="00566F14"/>
    <w:rsid w:val="00574996"/>
    <w:rsid w:val="0059210C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704268"/>
    <w:rsid w:val="007579C0"/>
    <w:rsid w:val="00777884"/>
    <w:rsid w:val="00787632"/>
    <w:rsid w:val="00790B03"/>
    <w:rsid w:val="007B0EF8"/>
    <w:rsid w:val="007B3BCB"/>
    <w:rsid w:val="007B632B"/>
    <w:rsid w:val="007C2D4C"/>
    <w:rsid w:val="007F33B9"/>
    <w:rsid w:val="00851D60"/>
    <w:rsid w:val="00855DCE"/>
    <w:rsid w:val="008665C9"/>
    <w:rsid w:val="00885688"/>
    <w:rsid w:val="008914FB"/>
    <w:rsid w:val="00892470"/>
    <w:rsid w:val="008954E7"/>
    <w:rsid w:val="00895876"/>
    <w:rsid w:val="008A27A7"/>
    <w:rsid w:val="008A5CD9"/>
    <w:rsid w:val="008C0CE7"/>
    <w:rsid w:val="008C713A"/>
    <w:rsid w:val="008C79AE"/>
    <w:rsid w:val="008D0689"/>
    <w:rsid w:val="008F03E3"/>
    <w:rsid w:val="008F06B2"/>
    <w:rsid w:val="008F0EE2"/>
    <w:rsid w:val="008F32F3"/>
    <w:rsid w:val="00967378"/>
    <w:rsid w:val="00977207"/>
    <w:rsid w:val="0097762A"/>
    <w:rsid w:val="00985106"/>
    <w:rsid w:val="00985DF1"/>
    <w:rsid w:val="0099312C"/>
    <w:rsid w:val="00997280"/>
    <w:rsid w:val="009C0978"/>
    <w:rsid w:val="009C329A"/>
    <w:rsid w:val="009D5F33"/>
    <w:rsid w:val="009E09EE"/>
    <w:rsid w:val="00A264CF"/>
    <w:rsid w:val="00A31E06"/>
    <w:rsid w:val="00A351CD"/>
    <w:rsid w:val="00A360A4"/>
    <w:rsid w:val="00A449E6"/>
    <w:rsid w:val="00A60D97"/>
    <w:rsid w:val="00A84DDA"/>
    <w:rsid w:val="00A86CBC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B1EAD"/>
    <w:rsid w:val="00BC41C5"/>
    <w:rsid w:val="00BC6961"/>
    <w:rsid w:val="00BD60C5"/>
    <w:rsid w:val="00BE4B2E"/>
    <w:rsid w:val="00BF46C3"/>
    <w:rsid w:val="00BF5AEF"/>
    <w:rsid w:val="00BF686E"/>
    <w:rsid w:val="00C03B49"/>
    <w:rsid w:val="00C15877"/>
    <w:rsid w:val="00C4645E"/>
    <w:rsid w:val="00C62568"/>
    <w:rsid w:val="00C8234A"/>
    <w:rsid w:val="00C84A90"/>
    <w:rsid w:val="00CB6CDE"/>
    <w:rsid w:val="00CD29AE"/>
    <w:rsid w:val="00CD701F"/>
    <w:rsid w:val="00CD761D"/>
    <w:rsid w:val="00CE29D8"/>
    <w:rsid w:val="00CE4C0C"/>
    <w:rsid w:val="00CF02FF"/>
    <w:rsid w:val="00CF40EA"/>
    <w:rsid w:val="00D24F6F"/>
    <w:rsid w:val="00D37149"/>
    <w:rsid w:val="00D4241A"/>
    <w:rsid w:val="00D4258B"/>
    <w:rsid w:val="00D45FB8"/>
    <w:rsid w:val="00D57C13"/>
    <w:rsid w:val="00D64C97"/>
    <w:rsid w:val="00D708B3"/>
    <w:rsid w:val="00D77AEA"/>
    <w:rsid w:val="00D87817"/>
    <w:rsid w:val="00D91153"/>
    <w:rsid w:val="00DB09AA"/>
    <w:rsid w:val="00DB2921"/>
    <w:rsid w:val="00DB3D4A"/>
    <w:rsid w:val="00DB4C58"/>
    <w:rsid w:val="00E279E9"/>
    <w:rsid w:val="00E27B75"/>
    <w:rsid w:val="00E27BBA"/>
    <w:rsid w:val="00E36485"/>
    <w:rsid w:val="00E366D4"/>
    <w:rsid w:val="00E4271B"/>
    <w:rsid w:val="00E536EC"/>
    <w:rsid w:val="00E6323C"/>
    <w:rsid w:val="00E67DD5"/>
    <w:rsid w:val="00E87C7D"/>
    <w:rsid w:val="00EA2CE5"/>
    <w:rsid w:val="00EB11DD"/>
    <w:rsid w:val="00EC0933"/>
    <w:rsid w:val="00EC716E"/>
    <w:rsid w:val="00EE3006"/>
    <w:rsid w:val="00EE77E8"/>
    <w:rsid w:val="00F02C67"/>
    <w:rsid w:val="00F048A6"/>
    <w:rsid w:val="00F12646"/>
    <w:rsid w:val="00F12793"/>
    <w:rsid w:val="00F36417"/>
    <w:rsid w:val="00F74ED9"/>
    <w:rsid w:val="00F87D1C"/>
    <w:rsid w:val="00FA76D6"/>
    <w:rsid w:val="00FB2DF7"/>
    <w:rsid w:val="00FB404B"/>
    <w:rsid w:val="00FD2ACC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1CFC4-8FB7-4FF9-8B7E-9870623F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BC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86CBC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86CBC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86CBC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86CBC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86CBC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86CBC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86CBC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86CBC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86CBC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6CBC"/>
  </w:style>
  <w:style w:type="character" w:styleId="Nmerodepgina">
    <w:name w:val="page number"/>
    <w:basedOn w:val="Fontepargpadro1"/>
    <w:semiHidden/>
    <w:rsid w:val="00A86CBC"/>
  </w:style>
  <w:style w:type="character" w:styleId="nfase">
    <w:name w:val="Emphasis"/>
    <w:qFormat/>
    <w:rsid w:val="00A86CBC"/>
    <w:rPr>
      <w:i/>
    </w:rPr>
  </w:style>
  <w:style w:type="character" w:customStyle="1" w:styleId="nfaseprincipal">
    <w:name w:val="Ênfase principal"/>
    <w:rsid w:val="00A86CBC"/>
    <w:rPr>
      <w:b/>
      <w:i/>
    </w:rPr>
  </w:style>
  <w:style w:type="character" w:styleId="Nmerodelinha">
    <w:name w:val="line number"/>
    <w:semiHidden/>
    <w:rsid w:val="00A86CBC"/>
    <w:rPr>
      <w:rFonts w:ascii="Arial" w:hAnsi="Arial"/>
      <w:sz w:val="18"/>
    </w:rPr>
  </w:style>
  <w:style w:type="character" w:customStyle="1" w:styleId="Refdecomentrio1">
    <w:name w:val="Ref. de comentário1"/>
    <w:rsid w:val="00A86CBC"/>
    <w:rPr>
      <w:sz w:val="16"/>
    </w:rPr>
  </w:style>
  <w:style w:type="character" w:customStyle="1" w:styleId="CaracteresdeNotadeFim">
    <w:name w:val="Caracteres de Nota de Fim"/>
    <w:rsid w:val="00A86CBC"/>
    <w:rPr>
      <w:vertAlign w:val="superscript"/>
    </w:rPr>
  </w:style>
  <w:style w:type="character" w:customStyle="1" w:styleId="CaracteresdeNotadeRodap">
    <w:name w:val="Caracteres de Nota de Rodapé"/>
    <w:rsid w:val="00A86CBC"/>
    <w:rPr>
      <w:vertAlign w:val="superscript"/>
    </w:rPr>
  </w:style>
  <w:style w:type="character" w:customStyle="1" w:styleId="Sobrescrito">
    <w:name w:val="Sobrescrito"/>
    <w:rsid w:val="00A86CBC"/>
    <w:rPr>
      <w:vertAlign w:val="superscript"/>
    </w:rPr>
  </w:style>
  <w:style w:type="character" w:customStyle="1" w:styleId="Variveldeglossrio">
    <w:name w:val="Variável de glossário"/>
    <w:rsid w:val="00A86CBC"/>
    <w:rPr>
      <w:b/>
    </w:rPr>
  </w:style>
  <w:style w:type="character" w:styleId="Hyperlink">
    <w:name w:val="Hyperlink"/>
    <w:semiHidden/>
    <w:rsid w:val="00A86CBC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86C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86CBC"/>
    <w:pPr>
      <w:spacing w:after="120"/>
    </w:pPr>
  </w:style>
  <w:style w:type="paragraph" w:styleId="Lista">
    <w:name w:val="List"/>
    <w:basedOn w:val="Normal"/>
    <w:semiHidden/>
    <w:rsid w:val="00A86CBC"/>
    <w:pPr>
      <w:ind w:left="283" w:hanging="283"/>
    </w:pPr>
  </w:style>
  <w:style w:type="paragraph" w:customStyle="1" w:styleId="Legenda1">
    <w:name w:val="Legenda1"/>
    <w:basedOn w:val="Normal"/>
    <w:next w:val="Normal"/>
    <w:rsid w:val="00A86CBC"/>
    <w:pPr>
      <w:spacing w:before="120" w:after="120"/>
    </w:pPr>
    <w:rPr>
      <w:b/>
    </w:rPr>
  </w:style>
  <w:style w:type="paragraph" w:customStyle="1" w:styleId="ndice">
    <w:name w:val="Índice"/>
    <w:basedOn w:val="Normal"/>
    <w:rsid w:val="00A86CB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86C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86CB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86CBC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86CBC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86CBC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86CBC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86CBC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86CBC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86CBC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86CBC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86CBC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86CBC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86CBC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86CBC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86CBC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86CB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86CBC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86CBC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86CBC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86CBC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86CBC"/>
    <w:pPr>
      <w:ind w:left="1080"/>
    </w:pPr>
  </w:style>
  <w:style w:type="paragraph" w:customStyle="1" w:styleId="Commarcadores31">
    <w:name w:val="Com marcadores 31"/>
    <w:basedOn w:val="Commarcadores1"/>
    <w:rsid w:val="00A86CBC"/>
    <w:pPr>
      <w:ind w:left="1440"/>
    </w:pPr>
  </w:style>
  <w:style w:type="paragraph" w:customStyle="1" w:styleId="Commarcadores41">
    <w:name w:val="Com marcadores 41"/>
    <w:basedOn w:val="Commarcadores1"/>
    <w:rsid w:val="00A86CBC"/>
    <w:pPr>
      <w:ind w:left="1800"/>
    </w:pPr>
  </w:style>
  <w:style w:type="paragraph" w:customStyle="1" w:styleId="Commarcadores51">
    <w:name w:val="Com marcadores 51"/>
    <w:basedOn w:val="Commarcadores1"/>
    <w:rsid w:val="00A86CBC"/>
    <w:pPr>
      <w:ind w:left="2160"/>
    </w:pPr>
  </w:style>
  <w:style w:type="paragraph" w:customStyle="1" w:styleId="Data1">
    <w:name w:val="Data1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86CBC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86CBC"/>
    <w:pPr>
      <w:keepNext/>
      <w:spacing w:after="160"/>
    </w:pPr>
  </w:style>
  <w:style w:type="paragraph" w:customStyle="1" w:styleId="ndicedeilustraes1">
    <w:name w:val="Índice de ilustrações1"/>
    <w:basedOn w:val="Normal"/>
    <w:rsid w:val="00A86CBC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86CBC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86CBC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86CBC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86CBC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86CBC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86CBC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86CBC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86CBC"/>
    <w:pPr>
      <w:ind w:left="1080"/>
    </w:pPr>
  </w:style>
  <w:style w:type="paragraph" w:customStyle="1" w:styleId="Listadecontinuao31">
    <w:name w:val="Lista de continuação 31"/>
    <w:basedOn w:val="Listadecontinuao1"/>
    <w:rsid w:val="00A86CBC"/>
    <w:pPr>
      <w:ind w:left="1440"/>
    </w:pPr>
  </w:style>
  <w:style w:type="paragraph" w:customStyle="1" w:styleId="Listadecontinuao41">
    <w:name w:val="Lista de continuação 41"/>
    <w:basedOn w:val="Listadecontinuao1"/>
    <w:rsid w:val="00A86CBC"/>
    <w:pPr>
      <w:ind w:left="1800"/>
    </w:pPr>
  </w:style>
  <w:style w:type="paragraph" w:customStyle="1" w:styleId="Listadecontinuao51">
    <w:name w:val="Lista de continuação 51"/>
    <w:basedOn w:val="Listadecontinuao1"/>
    <w:rsid w:val="00A86CBC"/>
    <w:pPr>
      <w:ind w:left="2160"/>
    </w:pPr>
  </w:style>
  <w:style w:type="paragraph" w:customStyle="1" w:styleId="Mantercorpodotexto">
    <w:name w:val="Manter corpo do texto"/>
    <w:basedOn w:val="Corpodetexto"/>
    <w:rsid w:val="00A86CBC"/>
    <w:pPr>
      <w:keepNext/>
      <w:spacing w:after="160" w:line="480" w:lineRule="auto"/>
    </w:pPr>
  </w:style>
  <w:style w:type="paragraph" w:customStyle="1" w:styleId="Nome">
    <w:name w:val="Nome"/>
    <w:basedOn w:val="Corpodetexto"/>
    <w:rsid w:val="00A86CBC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86CBC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86CBC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86CBC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86CBC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86CBC"/>
    <w:pPr>
      <w:ind w:left="1080"/>
    </w:pPr>
  </w:style>
  <w:style w:type="paragraph" w:customStyle="1" w:styleId="Numerada31">
    <w:name w:val="Numerada 31"/>
    <w:basedOn w:val="Numerada1"/>
    <w:rsid w:val="00A86CBC"/>
    <w:pPr>
      <w:ind w:left="1440"/>
    </w:pPr>
  </w:style>
  <w:style w:type="paragraph" w:customStyle="1" w:styleId="Numerada41">
    <w:name w:val="Numerada 41"/>
    <w:basedOn w:val="Numerada1"/>
    <w:rsid w:val="00A86CBC"/>
    <w:pPr>
      <w:ind w:left="1800"/>
    </w:pPr>
  </w:style>
  <w:style w:type="paragraph" w:customStyle="1" w:styleId="Numerada51">
    <w:name w:val="Numerada 51"/>
    <w:basedOn w:val="Numerada1"/>
    <w:rsid w:val="00A86CBC"/>
    <w:pPr>
      <w:ind w:left="2160"/>
    </w:pPr>
  </w:style>
  <w:style w:type="paragraph" w:customStyle="1" w:styleId="Primeiracitao">
    <w:name w:val="Primeira citação"/>
    <w:basedOn w:val="Citao"/>
    <w:next w:val="Citao"/>
    <w:rsid w:val="00A86CBC"/>
    <w:pPr>
      <w:spacing w:before="120"/>
    </w:pPr>
  </w:style>
  <w:style w:type="paragraph" w:customStyle="1" w:styleId="Primeiralista">
    <w:name w:val="Primeira lista"/>
    <w:basedOn w:val="Lista"/>
    <w:next w:val="Lista"/>
    <w:rsid w:val="00A86CBC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86CBC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86CBC"/>
    <w:pPr>
      <w:spacing w:before="80"/>
    </w:pPr>
  </w:style>
  <w:style w:type="paragraph" w:customStyle="1" w:styleId="Primeirorodap">
    <w:name w:val="Primeiro rodapé"/>
    <w:basedOn w:val="Rodap"/>
    <w:rsid w:val="00A86CBC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86CBC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86CBC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86CBC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86CBC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86CBC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86CBC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86CBC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86CBC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86CBC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86CBC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86CBC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86CBC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86CBC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86CBC"/>
    <w:rPr>
      <w:rFonts w:ascii="Courier New" w:hAnsi="Courier New"/>
    </w:rPr>
  </w:style>
  <w:style w:type="paragraph" w:styleId="Textodenotadefim">
    <w:name w:val="endnote text"/>
    <w:basedOn w:val="Normal"/>
    <w:semiHidden/>
    <w:rsid w:val="00A86CB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86CBC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86CBC"/>
    <w:pPr>
      <w:spacing w:before="600"/>
      <w:jc w:val="center"/>
    </w:pPr>
  </w:style>
  <w:style w:type="paragraph" w:customStyle="1" w:styleId="Ttulodaseo">
    <w:name w:val="Título da seção"/>
    <w:basedOn w:val="Basedettulo"/>
    <w:rsid w:val="00A86CBC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86CBC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86CBC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86CBC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86CBC"/>
  </w:style>
  <w:style w:type="paragraph" w:styleId="Ttulodendiceremissivo">
    <w:name w:val="index heading"/>
    <w:basedOn w:val="Normal"/>
    <w:next w:val="Remissivo1"/>
    <w:semiHidden/>
    <w:rsid w:val="00A86CBC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86CBC"/>
    <w:pPr>
      <w:spacing w:after="240"/>
    </w:pPr>
  </w:style>
  <w:style w:type="paragraph" w:customStyle="1" w:styleId="ltimalista">
    <w:name w:val="Última lista"/>
    <w:basedOn w:val="Lista"/>
    <w:next w:val="Corpodetexto"/>
    <w:rsid w:val="00A86CBC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86CBC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86CBC"/>
    <w:pPr>
      <w:spacing w:after="240"/>
    </w:pPr>
  </w:style>
  <w:style w:type="paragraph" w:customStyle="1" w:styleId="Corpodetexto21">
    <w:name w:val="Corpo de texto 21"/>
    <w:basedOn w:val="Normal"/>
    <w:rsid w:val="00A86CBC"/>
    <w:rPr>
      <w:b/>
      <w:sz w:val="32"/>
    </w:rPr>
  </w:style>
  <w:style w:type="paragraph" w:customStyle="1" w:styleId="Corpodetexto31">
    <w:name w:val="Corpo de texto 31"/>
    <w:basedOn w:val="Normal"/>
    <w:rsid w:val="00A86CBC"/>
    <w:pPr>
      <w:jc w:val="both"/>
    </w:pPr>
    <w:rPr>
      <w:sz w:val="28"/>
    </w:rPr>
  </w:style>
  <w:style w:type="paragraph" w:styleId="Textodebalo">
    <w:name w:val="Balloon Text"/>
    <w:basedOn w:val="Normal"/>
    <w:rsid w:val="00A86CB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86CBC"/>
    <w:pPr>
      <w:suppressLineNumbers/>
    </w:pPr>
  </w:style>
  <w:style w:type="paragraph" w:customStyle="1" w:styleId="Ttulodatabela">
    <w:name w:val="Título da tabela"/>
    <w:basedOn w:val="Contedodatabela"/>
    <w:rsid w:val="00A86CBC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1022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4</cp:revision>
  <cp:lastPrinted>2022-03-02T19:51:00Z</cp:lastPrinted>
  <dcterms:created xsi:type="dcterms:W3CDTF">2022-03-28T12:32:00Z</dcterms:created>
  <dcterms:modified xsi:type="dcterms:W3CDTF">2022-03-28T17:27:00Z</dcterms:modified>
</cp:coreProperties>
</file>